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C54" w:rsidRPr="00A00CF1" w:rsidRDefault="00451C54" w:rsidP="00AA13F3">
      <w:pPr>
        <w:pStyle w:val="NoSpacing"/>
        <w:ind w:left="1416" w:firstLine="708"/>
        <w:rPr>
          <w:rFonts w:ascii="Times New Roman" w:hAnsi="Times New Roman"/>
          <w:b/>
          <w:sz w:val="28"/>
          <w:szCs w:val="28"/>
        </w:rPr>
      </w:pPr>
      <w:r w:rsidRPr="00A00CF1">
        <w:rPr>
          <w:rFonts w:ascii="Times New Roman" w:hAnsi="Times New Roman"/>
          <w:b/>
          <w:sz w:val="28"/>
          <w:szCs w:val="28"/>
        </w:rPr>
        <w:t>Отчет о деятельности Контрольно-счетной комиссии</w:t>
      </w:r>
    </w:p>
    <w:p w:rsidR="00451C54" w:rsidRPr="00A00CF1" w:rsidRDefault="00451C54" w:rsidP="00AA13F3">
      <w:pPr>
        <w:pStyle w:val="NoSpacing"/>
        <w:rPr>
          <w:rFonts w:ascii="Times New Roman" w:hAnsi="Times New Roman"/>
          <w:b/>
          <w:sz w:val="28"/>
          <w:szCs w:val="28"/>
        </w:rPr>
      </w:pPr>
      <w:r w:rsidRPr="00A00CF1">
        <w:rPr>
          <w:rFonts w:ascii="Times New Roman" w:hAnsi="Times New Roman"/>
          <w:b/>
          <w:sz w:val="28"/>
          <w:szCs w:val="28"/>
        </w:rPr>
        <w:t>Бокситогорского муниципального района Ленинградской области</w:t>
      </w:r>
    </w:p>
    <w:p w:rsidR="00451C54" w:rsidRPr="00A00CF1" w:rsidRDefault="00451C54" w:rsidP="00932A6E">
      <w:pPr>
        <w:pStyle w:val="NoSpacing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Pr="00A00CF1">
        <w:rPr>
          <w:rFonts w:ascii="Times New Roman" w:hAnsi="Times New Roman"/>
          <w:b/>
          <w:sz w:val="28"/>
          <w:szCs w:val="28"/>
        </w:rPr>
        <w:t>а 201</w:t>
      </w:r>
      <w:r>
        <w:rPr>
          <w:rFonts w:ascii="Times New Roman" w:hAnsi="Times New Roman"/>
          <w:b/>
          <w:sz w:val="28"/>
          <w:szCs w:val="28"/>
        </w:rPr>
        <w:t>4</w:t>
      </w:r>
      <w:r w:rsidRPr="00A00CF1">
        <w:rPr>
          <w:rFonts w:ascii="Times New Roman" w:hAnsi="Times New Roman"/>
          <w:b/>
          <w:sz w:val="28"/>
          <w:szCs w:val="28"/>
        </w:rPr>
        <w:t xml:space="preserve"> год</w:t>
      </w:r>
    </w:p>
    <w:p w:rsidR="00451C54" w:rsidRPr="003038DC" w:rsidRDefault="00451C54" w:rsidP="00932A6E">
      <w:pPr>
        <w:pStyle w:val="NoSpacing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Борское</w:t>
      </w:r>
      <w:r w:rsidRPr="00A00CF1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451C54" w:rsidRDefault="00451C54" w:rsidP="00932A6E">
      <w:pPr>
        <w:pStyle w:val="NoSpacing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Контрольно-счетная комиссия Бокситогорского муниципального района в 201</w:t>
      </w:r>
      <w:r>
        <w:rPr>
          <w:rFonts w:ascii="Times New Roman" w:hAnsi="Times New Roman"/>
          <w:sz w:val="24"/>
          <w:szCs w:val="24"/>
        </w:rPr>
        <w:t>4</w:t>
      </w:r>
      <w:r w:rsidRPr="00A00CF1">
        <w:rPr>
          <w:rFonts w:ascii="Times New Roman" w:hAnsi="Times New Roman"/>
          <w:sz w:val="24"/>
          <w:szCs w:val="24"/>
        </w:rPr>
        <w:t xml:space="preserve"> году осуществляла свою деятельность в соответствии: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Конституцией Российской Федерации;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Федеральным законом Российской Федерации № 131-ФЗ от 06.10.2003 г. «Об общих принципах организации местного самоуправления в Российской Федерации»;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Федеральным Законом Российской Федерации № 6-ФЗ от 07.02.2011 года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Бюджетным кодексом Российской Федерации;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законами Ленинградской области;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нормативными актами органов местного самоуправления;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Положением о Контрольно-счетной комиссии Бокситогорского муниципального района,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с планом работы, утвержденным Главой Бокситогорского муниципального района.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Основными задачами, поставленными перед Контрольно-счетной комиссией, являются: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контроль исполнения бюджета;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контроль соблюдения установленного порядка подготовки и рассмотрения проекта бюджета;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контроль соблюдения установленного порядка подготовки и рассмотрения отчета об исполнении бюджета;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анализ бюджетного процесса в муниципальном образовании;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>- осуществление контроля за законностью, результативностью использования средств бюджета, а также средств, получаемых местным бюджетом из иных источников, предусмотренных законодательством Российской Федерации.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 xml:space="preserve">     В рамках Соглашения о передаче полномочийпо осуществлению внешнего муни</w:t>
      </w:r>
      <w:r>
        <w:rPr>
          <w:rFonts w:ascii="Times New Roman" w:hAnsi="Times New Roman"/>
          <w:sz w:val="24"/>
          <w:szCs w:val="24"/>
        </w:rPr>
        <w:t>ципального финансового контроля,</w:t>
      </w:r>
      <w:bookmarkStart w:id="0" w:name="_GoBack"/>
      <w:bookmarkEnd w:id="0"/>
      <w:r w:rsidRPr="00A00CF1">
        <w:rPr>
          <w:rFonts w:ascii="Times New Roman" w:hAnsi="Times New Roman"/>
          <w:sz w:val="24"/>
          <w:szCs w:val="24"/>
        </w:rPr>
        <w:t>, заключенного между Советом депутатов Бокситогорского муниципального района</w:t>
      </w:r>
      <w:r>
        <w:rPr>
          <w:rFonts w:ascii="Times New Roman" w:hAnsi="Times New Roman"/>
          <w:sz w:val="24"/>
          <w:szCs w:val="24"/>
        </w:rPr>
        <w:t xml:space="preserve"> и Советом депутатов Борского</w:t>
      </w:r>
      <w:r w:rsidRPr="00A00CF1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района, Контрольно-счетной комиссией Бокситогорского муниципального района проведены экспертно-аналитические мероприятия.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A00CF1">
        <w:rPr>
          <w:rFonts w:ascii="Times New Roman" w:hAnsi="Times New Roman"/>
          <w:b/>
          <w:sz w:val="24"/>
          <w:szCs w:val="24"/>
        </w:rPr>
        <w:t>Экспертно-аналитические мероприятия.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 xml:space="preserve">          Мероприятия направлены на обеспечение единой системы контроля за исполнением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A00CF1">
        <w:rPr>
          <w:rFonts w:ascii="Times New Roman" w:hAnsi="Times New Roman"/>
          <w:sz w:val="24"/>
          <w:szCs w:val="24"/>
        </w:rPr>
        <w:t xml:space="preserve"> сельского поселения, реализуемого на последовательных стадиях.</w:t>
      </w:r>
    </w:p>
    <w:p w:rsidR="00451C54" w:rsidRPr="00AA13F3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b/>
          <w:sz w:val="24"/>
          <w:szCs w:val="24"/>
        </w:rPr>
        <w:t>Текущий контроль</w:t>
      </w:r>
      <w:r w:rsidRPr="00A00CF1">
        <w:rPr>
          <w:rFonts w:ascii="Times New Roman" w:hAnsi="Times New Roman"/>
          <w:sz w:val="24"/>
          <w:szCs w:val="24"/>
        </w:rPr>
        <w:t xml:space="preserve"> за исполнением бюджета поселения, в процессе которого анализировалось поквартальное изменение бюджета. </w:t>
      </w:r>
      <w:r w:rsidRPr="00AA13F3">
        <w:rPr>
          <w:rFonts w:ascii="Times New Roman" w:hAnsi="Times New Roman"/>
          <w:sz w:val="24"/>
          <w:szCs w:val="24"/>
        </w:rPr>
        <w:t>Подготовлено 3 заключения (1 квартал , 1 полугодие, 9 месяцев).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3F3">
        <w:rPr>
          <w:rFonts w:ascii="Times New Roman" w:hAnsi="Times New Roman"/>
          <w:sz w:val="24"/>
          <w:szCs w:val="24"/>
        </w:rPr>
        <w:t xml:space="preserve">          В заключениях Контрольно-счетной комиссии указано:</w:t>
      </w:r>
    </w:p>
    <w:p w:rsidR="00451C54" w:rsidRPr="00AA13F3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3F3">
        <w:rPr>
          <w:rFonts w:ascii="Times New Roman" w:hAnsi="Times New Roman"/>
          <w:sz w:val="24"/>
          <w:szCs w:val="24"/>
        </w:rPr>
        <w:t>- на низкий уровень исполнения доходной части бюджета;</w:t>
      </w:r>
    </w:p>
    <w:p w:rsidR="00451C54" w:rsidRPr="00AA13F3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3F3">
        <w:rPr>
          <w:rFonts w:ascii="Times New Roman" w:hAnsi="Times New Roman"/>
          <w:sz w:val="24"/>
          <w:szCs w:val="24"/>
        </w:rPr>
        <w:t>- на не достаточно активную работу органов местного самоуправления с налогоплательщиками, имеющими задолженность по уплате налогов и сборов в местный бюджет;</w:t>
      </w:r>
    </w:p>
    <w:p w:rsidR="00451C54" w:rsidRPr="00B51D8D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3F3">
        <w:rPr>
          <w:rFonts w:ascii="Times New Roman" w:hAnsi="Times New Roman"/>
          <w:sz w:val="24"/>
          <w:szCs w:val="24"/>
        </w:rPr>
        <w:t>- на возможность рассмотрения вопроса о зачислении платы за наем жилых помещений непосредственно в бюджет поселения, минуя посредника ООО «Районная жилищная управляющая компания», которая систематически нарушает договорные обязательства в части перечисления в бюджет поселения платы за наем.</w:t>
      </w:r>
    </w:p>
    <w:p w:rsidR="00451C54" w:rsidRPr="00B51D8D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b/>
          <w:sz w:val="24"/>
          <w:szCs w:val="24"/>
        </w:rPr>
        <w:t>Законность изменений</w:t>
      </w:r>
      <w:r w:rsidRPr="00A00CF1">
        <w:rPr>
          <w:rFonts w:ascii="Times New Roman" w:hAnsi="Times New Roman"/>
          <w:sz w:val="24"/>
          <w:szCs w:val="24"/>
        </w:rPr>
        <w:t>, вносимых в бюджет в ходе его исполнения. По</w:t>
      </w:r>
      <w:r>
        <w:rPr>
          <w:rFonts w:ascii="Times New Roman" w:hAnsi="Times New Roman"/>
          <w:sz w:val="24"/>
          <w:szCs w:val="24"/>
        </w:rPr>
        <w:t xml:space="preserve">дготовлено </w:t>
      </w:r>
      <w:r w:rsidRPr="00AA13F3">
        <w:rPr>
          <w:rFonts w:ascii="Times New Roman" w:hAnsi="Times New Roman"/>
          <w:sz w:val="24"/>
          <w:szCs w:val="24"/>
        </w:rPr>
        <w:t>семь</w:t>
      </w:r>
      <w:r>
        <w:rPr>
          <w:rFonts w:ascii="Times New Roman" w:hAnsi="Times New Roman"/>
          <w:sz w:val="24"/>
          <w:szCs w:val="24"/>
        </w:rPr>
        <w:t xml:space="preserve"> заключений</w:t>
      </w:r>
      <w:r w:rsidRPr="00A00CF1">
        <w:rPr>
          <w:rFonts w:ascii="Times New Roman" w:hAnsi="Times New Roman"/>
          <w:sz w:val="24"/>
          <w:szCs w:val="24"/>
        </w:rPr>
        <w:t xml:space="preserve"> – нарушений не выявлено.</w:t>
      </w:r>
    </w:p>
    <w:p w:rsidR="00451C54" w:rsidRPr="00A00CF1" w:rsidRDefault="00451C54" w:rsidP="00AA13F3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b/>
          <w:sz w:val="24"/>
          <w:szCs w:val="24"/>
        </w:rPr>
        <w:t>Последующий контроль</w:t>
      </w:r>
      <w:r w:rsidRPr="000774C1">
        <w:rPr>
          <w:rFonts w:ascii="Times New Roman" w:hAnsi="Times New Roman"/>
          <w:sz w:val="24"/>
          <w:szCs w:val="24"/>
        </w:rPr>
        <w:t xml:space="preserve"> исполнения бюджета поселения, в рамках которого проведена внешняя проверка годового отчета об исполнении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0774C1">
        <w:rPr>
          <w:rFonts w:ascii="Times New Roman" w:hAnsi="Times New Roman"/>
          <w:sz w:val="24"/>
          <w:szCs w:val="24"/>
        </w:rPr>
        <w:t xml:space="preserve"> сельского поселения за 201</w:t>
      </w:r>
      <w:r>
        <w:rPr>
          <w:rFonts w:ascii="Times New Roman" w:hAnsi="Times New Roman"/>
          <w:sz w:val="24"/>
          <w:szCs w:val="24"/>
        </w:rPr>
        <w:t>3</w:t>
      </w:r>
      <w:r w:rsidRPr="000774C1">
        <w:rPr>
          <w:rFonts w:ascii="Times New Roman" w:hAnsi="Times New Roman"/>
          <w:sz w:val="24"/>
          <w:szCs w:val="24"/>
        </w:rPr>
        <w:t xml:space="preserve"> год. В ходе проверки Контрольно-счетной комиссией установлено, что годовая бюджетная отчетность: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представлена в сроки, установленные п.3 ст.264.2 Бюджетного кодекса Российской Федерации;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соответствует требованиям ст.264.4 Бюджетного кодекса Российской Федерации;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представлена в полном объеме в необходимых формах;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отвечает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 № 191н от 13.11.2008 года;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 xml:space="preserve">- годовой баланс </w:t>
      </w:r>
      <w:r>
        <w:rPr>
          <w:rFonts w:ascii="Times New Roman" w:hAnsi="Times New Roman"/>
          <w:sz w:val="24"/>
          <w:szCs w:val="24"/>
        </w:rPr>
        <w:t>Борского</w:t>
      </w:r>
      <w:r w:rsidRPr="000774C1">
        <w:rPr>
          <w:rFonts w:ascii="Times New Roman" w:hAnsi="Times New Roman"/>
          <w:sz w:val="24"/>
          <w:szCs w:val="24"/>
        </w:rPr>
        <w:t xml:space="preserve"> сельского поселения на 01 января 201</w:t>
      </w:r>
      <w:r>
        <w:rPr>
          <w:rFonts w:ascii="Times New Roman" w:hAnsi="Times New Roman"/>
          <w:sz w:val="24"/>
          <w:szCs w:val="24"/>
        </w:rPr>
        <w:t>4</w:t>
      </w:r>
      <w:r w:rsidRPr="000774C1">
        <w:rPr>
          <w:rFonts w:ascii="Times New Roman" w:hAnsi="Times New Roman"/>
          <w:sz w:val="24"/>
          <w:szCs w:val="24"/>
        </w:rPr>
        <w:t xml:space="preserve"> года составлен в соответствии с требованиями Министерства финансов Российской Федерации;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>- показатели форм бюджетной отчетности и пояснительной записки взаимоувязаны.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 xml:space="preserve">          Контрольно-счетной комиссией в заключении указано:</w:t>
      </w:r>
    </w:p>
    <w:p w:rsidR="00451C54" w:rsidRPr="00AA13F3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0774C1">
        <w:rPr>
          <w:rFonts w:ascii="Times New Roman" w:hAnsi="Times New Roman"/>
          <w:sz w:val="24"/>
          <w:szCs w:val="24"/>
        </w:rPr>
        <w:t xml:space="preserve">- </w:t>
      </w:r>
      <w:r w:rsidRPr="00AA13F3">
        <w:rPr>
          <w:rFonts w:ascii="Times New Roman" w:hAnsi="Times New Roman"/>
          <w:sz w:val="24"/>
          <w:szCs w:val="24"/>
        </w:rPr>
        <w:t>на нарушение п.4 ст.81 Бюджетного кодекса Российской Федерации в части расходования средств резервного фонда администрации поселения;</w:t>
      </w:r>
    </w:p>
    <w:p w:rsidR="00451C54" w:rsidRPr="00AA13F3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3F3">
        <w:rPr>
          <w:rFonts w:ascii="Times New Roman" w:hAnsi="Times New Roman"/>
          <w:sz w:val="24"/>
          <w:szCs w:val="24"/>
        </w:rPr>
        <w:t>- на рассмотрение возможности зачисления платы за наем жилых помещений непосредственно в бюджет поселения, минуя посредническую организацию – ООО «РЖУК», которая систематически нарушает условия Договора;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A13F3">
        <w:rPr>
          <w:rFonts w:ascii="Times New Roman" w:hAnsi="Times New Roman"/>
          <w:sz w:val="24"/>
          <w:szCs w:val="24"/>
        </w:rPr>
        <w:t>- на не достаточно активную работу органов местного самоуправления с налогоплательщиками, имеющими задолженность по уплате налогов и сборов в местный бюджет.</w:t>
      </w:r>
    </w:p>
    <w:p w:rsidR="00451C54" w:rsidRPr="000774C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b/>
          <w:sz w:val="24"/>
          <w:szCs w:val="24"/>
        </w:rPr>
        <w:t>Предварительный контроль</w:t>
      </w:r>
      <w:r w:rsidRPr="00112F38">
        <w:rPr>
          <w:rFonts w:ascii="Times New Roman" w:hAnsi="Times New Roman"/>
          <w:sz w:val="24"/>
          <w:szCs w:val="24"/>
        </w:rPr>
        <w:t xml:space="preserve"> проекта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112F38">
        <w:rPr>
          <w:rFonts w:ascii="Times New Roman" w:hAnsi="Times New Roman"/>
          <w:sz w:val="24"/>
          <w:szCs w:val="24"/>
        </w:rPr>
        <w:t xml:space="preserve"> год проводился с позиций законности и целесообразности планирования бюджетных средств.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    При формировании доходной базы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112F38">
        <w:rPr>
          <w:rFonts w:ascii="Times New Roman" w:hAnsi="Times New Roman"/>
          <w:sz w:val="24"/>
          <w:szCs w:val="24"/>
        </w:rPr>
        <w:t xml:space="preserve"> год учтены: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положения Бюджетного кодекса Российской Федерации;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налоговое законодательство, действующее на момент составления проекта бюджета, а также планируемые изменения и дополнения в законодательство Российской Федерации о налогах и сборах, вступающие в действие с 01.01.201</w:t>
      </w:r>
      <w:r>
        <w:rPr>
          <w:rFonts w:ascii="Times New Roman" w:hAnsi="Times New Roman"/>
          <w:sz w:val="24"/>
          <w:szCs w:val="24"/>
        </w:rPr>
        <w:t>5</w:t>
      </w:r>
      <w:r w:rsidRPr="00112F38">
        <w:rPr>
          <w:rFonts w:ascii="Times New Roman" w:hAnsi="Times New Roman"/>
          <w:sz w:val="24"/>
          <w:szCs w:val="24"/>
        </w:rPr>
        <w:t xml:space="preserve"> года;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прогноз социально-экономического развития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112F38">
        <w:rPr>
          <w:rFonts w:ascii="Times New Roman" w:hAnsi="Times New Roman"/>
          <w:sz w:val="24"/>
          <w:szCs w:val="24"/>
        </w:rPr>
        <w:t xml:space="preserve"> год.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    Расходная часть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112F38">
        <w:rPr>
          <w:rFonts w:ascii="Times New Roman" w:hAnsi="Times New Roman"/>
          <w:sz w:val="24"/>
          <w:szCs w:val="24"/>
        </w:rPr>
        <w:t xml:space="preserve"> год предусмотрена в объемах необходимых текущих расходов и переданных полномочий.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    При формировании проекта бюджета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112F38">
        <w:rPr>
          <w:rFonts w:ascii="Times New Roman" w:hAnsi="Times New Roman"/>
          <w:sz w:val="24"/>
          <w:szCs w:val="24"/>
        </w:rPr>
        <w:t xml:space="preserve"> год учтены ограничения, установленные Бюджетным кодексом Российской Федерации, касающиеся: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объема дефицита;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размера резервного фонда;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верхнего предела муниципального долга.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    В заключении Контрольно-счетной комиссии на проект бюджета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>сельского поселения на 201</w:t>
      </w:r>
      <w:r>
        <w:rPr>
          <w:rFonts w:ascii="Times New Roman" w:hAnsi="Times New Roman"/>
          <w:sz w:val="24"/>
          <w:szCs w:val="24"/>
        </w:rPr>
        <w:t>5</w:t>
      </w:r>
      <w:r w:rsidRPr="00112F38">
        <w:rPr>
          <w:rFonts w:ascii="Times New Roman" w:hAnsi="Times New Roman"/>
          <w:sz w:val="24"/>
          <w:szCs w:val="24"/>
        </w:rPr>
        <w:t>год указано: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бюджет сбалансирован по доходам и расходам;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>- доходная и расходная части бюджета обоснованы;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 форме и содержанию проект бюджета соответствует положениями бюджетного кодекса Российской Федерации, по своим основным характеристикам соответствует целям и задачам в области бюджетной политики.</w:t>
      </w: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112F38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112F38">
        <w:rPr>
          <w:rFonts w:ascii="Times New Roman" w:hAnsi="Times New Roman"/>
          <w:sz w:val="24"/>
          <w:szCs w:val="24"/>
        </w:rPr>
        <w:t xml:space="preserve">            Руководствуясь принципом «гласности» и в соответствии с Положением о Контрольно-счетной комиссии Бокситогорского муниципального района, Отчет о деятельности контрольного органа необходимо разместить на официальном сайте администрации </w:t>
      </w:r>
      <w:r>
        <w:rPr>
          <w:rFonts w:ascii="Times New Roman" w:hAnsi="Times New Roman"/>
          <w:sz w:val="24"/>
          <w:szCs w:val="24"/>
        </w:rPr>
        <w:t>Борского</w:t>
      </w:r>
      <w:r w:rsidRPr="00112F38">
        <w:rPr>
          <w:rFonts w:ascii="Times New Roman" w:hAnsi="Times New Roman"/>
          <w:sz w:val="24"/>
          <w:szCs w:val="24"/>
        </w:rPr>
        <w:t xml:space="preserve"> сельского поселения Бокситогорского муниципального района.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Аудитор к</w:t>
      </w:r>
      <w:r w:rsidRPr="00A00CF1">
        <w:rPr>
          <w:rFonts w:ascii="Times New Roman" w:hAnsi="Times New Roman"/>
          <w:sz w:val="24"/>
          <w:szCs w:val="24"/>
        </w:rPr>
        <w:t>онтрольно-счетной комиссии</w:t>
      </w:r>
    </w:p>
    <w:p w:rsidR="00451C54" w:rsidRPr="00A00CF1" w:rsidRDefault="00451C54" w:rsidP="00932A6E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A00CF1">
        <w:rPr>
          <w:rFonts w:ascii="Times New Roman" w:hAnsi="Times New Roman"/>
          <w:sz w:val="24"/>
          <w:szCs w:val="24"/>
        </w:rPr>
        <w:t xml:space="preserve">Бокситогорского муниципального района                                                            </w:t>
      </w:r>
      <w:r>
        <w:rPr>
          <w:rFonts w:ascii="Times New Roman" w:hAnsi="Times New Roman"/>
          <w:sz w:val="24"/>
          <w:szCs w:val="24"/>
        </w:rPr>
        <w:t>Н.Ж.Шумада</w:t>
      </w:r>
    </w:p>
    <w:sectPr w:rsidR="00451C54" w:rsidRPr="00A00CF1" w:rsidSect="001859F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1C54" w:rsidRDefault="00451C54">
      <w:pPr>
        <w:spacing w:after="0" w:line="240" w:lineRule="auto"/>
      </w:pPr>
      <w:r>
        <w:separator/>
      </w:r>
    </w:p>
  </w:endnote>
  <w:endnote w:type="continuationSeparator" w:id="1">
    <w:p w:rsidR="00451C54" w:rsidRDefault="00451C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C54" w:rsidRDefault="00451C54">
    <w:pPr>
      <w:pStyle w:val="Footer"/>
      <w:jc w:val="right"/>
    </w:pPr>
    <w:fldSimple w:instr="PAGE   \* MERGEFORMAT">
      <w:r>
        <w:rPr>
          <w:noProof/>
        </w:rPr>
        <w:t>1</w:t>
      </w:r>
    </w:fldSimple>
  </w:p>
  <w:p w:rsidR="00451C54" w:rsidRDefault="00451C5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1C54" w:rsidRDefault="00451C54">
      <w:pPr>
        <w:spacing w:after="0" w:line="240" w:lineRule="auto"/>
      </w:pPr>
      <w:r>
        <w:separator/>
      </w:r>
    </w:p>
  </w:footnote>
  <w:footnote w:type="continuationSeparator" w:id="1">
    <w:p w:rsidR="00451C54" w:rsidRDefault="00451C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922A12"/>
    <w:multiLevelType w:val="hybridMultilevel"/>
    <w:tmpl w:val="8A626F1C"/>
    <w:lvl w:ilvl="0" w:tplc="F398BCE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2A6E"/>
    <w:rsid w:val="000774C1"/>
    <w:rsid w:val="000F218C"/>
    <w:rsid w:val="00102BEE"/>
    <w:rsid w:val="00112F38"/>
    <w:rsid w:val="001859FC"/>
    <w:rsid w:val="003038DC"/>
    <w:rsid w:val="003D385D"/>
    <w:rsid w:val="00451C54"/>
    <w:rsid w:val="004B6ACE"/>
    <w:rsid w:val="005B6564"/>
    <w:rsid w:val="006E5106"/>
    <w:rsid w:val="006F6D2F"/>
    <w:rsid w:val="00760A54"/>
    <w:rsid w:val="00932A6E"/>
    <w:rsid w:val="00A00CF1"/>
    <w:rsid w:val="00AA13F3"/>
    <w:rsid w:val="00AC34E3"/>
    <w:rsid w:val="00B51D8D"/>
    <w:rsid w:val="00F05004"/>
    <w:rsid w:val="00FE2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2A6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932A6E"/>
    <w:rPr>
      <w:lang w:eastAsia="en-US"/>
    </w:rPr>
  </w:style>
  <w:style w:type="paragraph" w:styleId="Footer">
    <w:name w:val="footer"/>
    <w:basedOn w:val="Normal"/>
    <w:link w:val="FooterChar"/>
    <w:uiPriority w:val="99"/>
    <w:rsid w:val="00932A6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32A6E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</TotalTime>
  <Pages>3</Pages>
  <Words>950</Words>
  <Characters>5419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Отчет о деятельности Контрольно-счетной комиссии</dc:title>
  <dc:subject/>
  <dc:creator>БМР</dc:creator>
  <cp:keywords/>
  <dc:description/>
  <cp:lastModifiedBy>DNA7 X86</cp:lastModifiedBy>
  <cp:revision>2</cp:revision>
  <dcterms:created xsi:type="dcterms:W3CDTF">2015-05-08T06:48:00Z</dcterms:created>
  <dcterms:modified xsi:type="dcterms:W3CDTF">2015-05-08T06:48:00Z</dcterms:modified>
</cp:coreProperties>
</file>