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2" w:rsidRPr="00B86394" w:rsidRDefault="003907A2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B86394" w:rsidRDefault="003907A2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B86394" w:rsidRDefault="003907A2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B86394" w:rsidRDefault="003907A2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B86394" w:rsidRDefault="003907A2" w:rsidP="00B863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B86394" w:rsidRDefault="003907A2" w:rsidP="00B863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РЕШЕНИЕ</w:t>
      </w:r>
    </w:p>
    <w:p w:rsidR="00612FD4" w:rsidRPr="00B86394" w:rsidRDefault="00612FD4" w:rsidP="00B863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B86394" w:rsidRDefault="002C6B77" w:rsidP="00B8639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="00D0054F" w:rsidRPr="00B8639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декабря</w:t>
      </w:r>
      <w:r w:rsidR="003907A2" w:rsidRPr="00B8639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2018 года</w:t>
      </w:r>
      <w:r w:rsidRPr="00B863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3907A2" w:rsidRPr="00B86394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B86394">
        <w:rPr>
          <w:rFonts w:ascii="Times New Roman" w:hAnsi="Times New Roman" w:cs="Times New Roman"/>
          <w:b w:val="0"/>
          <w:sz w:val="28"/>
          <w:szCs w:val="28"/>
          <w:u w:val="single"/>
        </w:rPr>
        <w:t>213</w:t>
      </w:r>
    </w:p>
    <w:p w:rsidR="003907A2" w:rsidRPr="00B86394" w:rsidRDefault="003907A2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B86394" w:rsidRDefault="003907A2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B86394" w:rsidRDefault="003907A2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054F" w:rsidRPr="00B8639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751CA" w:rsidRPr="00B8639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B863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1CA" w:rsidRPr="00B86394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B86394" w:rsidRDefault="003907A2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B86394" w:rsidRDefault="003907A2" w:rsidP="00B86394">
      <w:pPr>
        <w:pStyle w:val="a3"/>
        <w:ind w:firstLine="709"/>
        <w:rPr>
          <w:sz w:val="28"/>
          <w:szCs w:val="28"/>
        </w:rPr>
      </w:pPr>
      <w:r w:rsidRPr="00B86394">
        <w:rPr>
          <w:sz w:val="28"/>
          <w:szCs w:val="28"/>
        </w:rPr>
        <w:t xml:space="preserve">Рассмотрев итоги исполнения бюджета Борского сельского поселения Бокситогорского муниципального района Ленинградской области за </w:t>
      </w:r>
      <w:r w:rsidR="00D0054F" w:rsidRPr="00B86394">
        <w:rPr>
          <w:sz w:val="28"/>
          <w:szCs w:val="28"/>
        </w:rPr>
        <w:t xml:space="preserve">9 месяцев </w:t>
      </w:r>
      <w:r w:rsidR="00710BD0" w:rsidRPr="00B86394">
        <w:rPr>
          <w:sz w:val="28"/>
          <w:szCs w:val="28"/>
        </w:rPr>
        <w:t>2018</w:t>
      </w:r>
      <w:r w:rsidRPr="00B86394">
        <w:rPr>
          <w:sz w:val="28"/>
          <w:szCs w:val="28"/>
        </w:rPr>
        <w:t xml:space="preserve"> год</w:t>
      </w:r>
      <w:r w:rsidR="00710BD0" w:rsidRPr="00B86394">
        <w:rPr>
          <w:sz w:val="28"/>
          <w:szCs w:val="28"/>
        </w:rPr>
        <w:t>а</w:t>
      </w:r>
      <w:r w:rsidRPr="00B86394">
        <w:rPr>
          <w:sz w:val="28"/>
          <w:szCs w:val="28"/>
        </w:rPr>
        <w:t xml:space="preserve"> в соответствии со статьей 264.6 Бюджетного кодекса Российской Федерации, Совет депутатов Борского сельского поселения Бокситогорского муниципального района Ленинградской области РЕШАЕТ:</w:t>
      </w:r>
    </w:p>
    <w:p w:rsidR="003907A2" w:rsidRPr="00B86394" w:rsidRDefault="003907A2" w:rsidP="00B86394">
      <w:pPr>
        <w:pStyle w:val="a3"/>
        <w:ind w:firstLine="709"/>
        <w:rPr>
          <w:sz w:val="28"/>
          <w:szCs w:val="28"/>
        </w:rPr>
      </w:pPr>
    </w:p>
    <w:p w:rsidR="005751CA" w:rsidRPr="00B86394" w:rsidRDefault="005751CA" w:rsidP="00B86394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Принять к сведению информацию администрации Борского сельского поселения Бокситогорского муниципального района Ленинградской области:</w:t>
      </w:r>
    </w:p>
    <w:p w:rsidR="005751CA" w:rsidRPr="00B86394" w:rsidRDefault="005751CA" w:rsidP="00B86394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об итогах исполнения бюджета Борского сельского поселения Бокситогорского муниципального района Ленингр</w:t>
      </w:r>
      <w:r w:rsidR="00710BD0" w:rsidRPr="00B86394">
        <w:rPr>
          <w:rFonts w:ascii="Times New Roman" w:hAnsi="Times New Roman" w:cs="Times New Roman"/>
          <w:sz w:val="28"/>
          <w:szCs w:val="28"/>
        </w:rPr>
        <w:t xml:space="preserve">адской области за </w:t>
      </w:r>
      <w:r w:rsidR="00D0054F" w:rsidRPr="00B86394">
        <w:rPr>
          <w:rFonts w:ascii="Times New Roman" w:hAnsi="Times New Roman" w:cs="Times New Roman"/>
          <w:sz w:val="28"/>
          <w:szCs w:val="28"/>
        </w:rPr>
        <w:t>9 месяцев</w:t>
      </w:r>
      <w:r w:rsidR="00710BD0" w:rsidRPr="00B86394">
        <w:rPr>
          <w:rFonts w:ascii="Times New Roman" w:hAnsi="Times New Roman" w:cs="Times New Roman"/>
          <w:sz w:val="28"/>
          <w:szCs w:val="28"/>
        </w:rPr>
        <w:t xml:space="preserve"> 2018</w:t>
      </w:r>
      <w:r w:rsidRPr="00B8639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751CA" w:rsidRPr="00B86394" w:rsidRDefault="005751CA" w:rsidP="00B86394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об использовании ассигнований резервного фонда администрации Борского сельского поселения Бокситогорского муниципального района Ленингр</w:t>
      </w:r>
      <w:r w:rsidR="00710BD0" w:rsidRPr="00B86394">
        <w:rPr>
          <w:rFonts w:ascii="Times New Roman" w:hAnsi="Times New Roman" w:cs="Times New Roman"/>
          <w:sz w:val="28"/>
          <w:szCs w:val="28"/>
        </w:rPr>
        <w:t xml:space="preserve">адской области за </w:t>
      </w:r>
      <w:r w:rsidR="00D0054F" w:rsidRPr="00B86394">
        <w:rPr>
          <w:rFonts w:ascii="Times New Roman" w:hAnsi="Times New Roman" w:cs="Times New Roman"/>
          <w:sz w:val="28"/>
          <w:szCs w:val="28"/>
        </w:rPr>
        <w:t>9 месяцев</w:t>
      </w:r>
      <w:r w:rsidR="00710BD0" w:rsidRPr="00B86394">
        <w:rPr>
          <w:rFonts w:ascii="Times New Roman" w:hAnsi="Times New Roman" w:cs="Times New Roman"/>
          <w:sz w:val="28"/>
          <w:szCs w:val="28"/>
        </w:rPr>
        <w:t xml:space="preserve"> 2018</w:t>
      </w:r>
      <w:r w:rsidRPr="00B863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51CA" w:rsidRPr="00B86394" w:rsidRDefault="005751CA" w:rsidP="00B8639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5751CA" w:rsidRPr="00B86394" w:rsidRDefault="005751CA" w:rsidP="00B863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 w:rsidR="00710BD0" w:rsidRPr="00B86394">
        <w:rPr>
          <w:rFonts w:ascii="Times New Roman" w:hAnsi="Times New Roman" w:cs="Times New Roman"/>
          <w:sz w:val="28"/>
          <w:szCs w:val="28"/>
        </w:rPr>
        <w:t>бласти в 2018</w:t>
      </w:r>
      <w:r w:rsidRPr="00B8639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10BD0" w:rsidRPr="00B86394" w:rsidRDefault="005751CA" w:rsidP="00B863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2.2. обеспе</w:t>
      </w:r>
      <w:r w:rsidR="00710BD0" w:rsidRPr="00B86394">
        <w:rPr>
          <w:rFonts w:ascii="Times New Roman" w:hAnsi="Times New Roman" w:cs="Times New Roman"/>
          <w:sz w:val="28"/>
          <w:szCs w:val="28"/>
        </w:rPr>
        <w:t>чить выполнение принятых на 2018 год расходных обязательств.</w:t>
      </w:r>
    </w:p>
    <w:p w:rsidR="004F7CAA" w:rsidRPr="00B86394" w:rsidRDefault="004F7CAA" w:rsidP="00B863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3.  Опубликовать (обнародовать) данное решение в газете «Новый путь» на официальном сайте Борского сельского поселения Бокситогорского муниципального района Ленинградской области.</w:t>
      </w:r>
    </w:p>
    <w:p w:rsidR="002C6B77" w:rsidRPr="00B86394" w:rsidRDefault="002C6B77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FD4" w:rsidRPr="00B86394" w:rsidRDefault="00612FD4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82E" w:rsidRPr="00B86394" w:rsidRDefault="0058482E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B86394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B86394" w:rsidRDefault="00975D18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Разослано: КСК, КФ БМР, прокуратура, редакция газеты «Новый Путь», дело-2</w:t>
      </w:r>
    </w:p>
    <w:p w:rsidR="00B86394" w:rsidRPr="00B86394" w:rsidRDefault="00B86394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6394" w:rsidRPr="00B86394" w:rsidRDefault="00B86394" w:rsidP="00B8639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к решению №213 от 12 декабря 2018 года</w:t>
      </w:r>
    </w:p>
    <w:p w:rsidR="00B86394" w:rsidRPr="00B86394" w:rsidRDefault="00B86394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 xml:space="preserve">«Об итогах исполнения бюджета Борского сельского поселения Бокситогорского муниципального района Ленинградской области </w:t>
      </w:r>
    </w:p>
    <w:p w:rsidR="00B86394" w:rsidRPr="00B86394" w:rsidRDefault="00B86394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за 9 месяцев 2018 года»</w:t>
      </w:r>
    </w:p>
    <w:p w:rsidR="00B86394" w:rsidRPr="00B86394" w:rsidRDefault="00B86394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B86394" w:rsidRPr="00B86394" w:rsidRDefault="00B86394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 xml:space="preserve">Доходная часть бюджета Борского сельского поселения Бокситогорского муниципального района Ленинградской области за 9 месяцев 2018 года исполнена в сумме 23 560 449,97 рублей, что составляет 88,07% к плану на 9 месяцев 2018 года и 73,67% к годовому плану. По сравнению с соответствующим периодом 2017 года доходы поселения уменьшились на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4 747 001,51 </w:t>
      </w:r>
      <w:r w:rsidRPr="00B86394">
        <w:rPr>
          <w:rFonts w:ascii="Times New Roman" w:hAnsi="Times New Roman" w:cs="Times New Roman"/>
          <w:sz w:val="28"/>
          <w:szCs w:val="28"/>
        </w:rPr>
        <w:t>рублей.</w:t>
      </w:r>
    </w:p>
    <w:p w:rsidR="00B86394" w:rsidRPr="00B86394" w:rsidRDefault="00B86394" w:rsidP="00B86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СОБСТВЕННЫЕ ДОХОДЫ поселения за 9 месяцев 2018 года поступили в сумме 5 133 118,11 рублей, что составляет 74,59% к плану на 9 месяцев 2018 года. По сравнению с 2017 годом поступление собственных доходов поселения увеличилось на 1 470 339,37 рублей. Удельный вес собственных доходов в структуре доходов бюджета поселения составил 21,79%.</w:t>
      </w:r>
    </w:p>
    <w:p w:rsidR="00B86394" w:rsidRPr="00B86394" w:rsidRDefault="00B86394" w:rsidP="00B8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Исполнение расходной части в разрезе собственных доходов  характеризуется следующими данными: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 в сумме 1 725 574,75 рублей, что составило 69,49% к плану на 9 месяцев 2018 года (неисполнение квартальных назначений связано с тем, что НДФЛ за сентябрь уплачивается в октябре). Удельный вес в структуре собственных доходов составил 33,62%. Отклонение поступлений по сравнению с 9 месяцами 2017 года составляет +345 562,00 рублей (увеличение поступлений связано с индексацией заработных плат в организациях поселения);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поступили в сумме 774 537,06 рублей, что составило 69,29% к плану на 9 месяцев 2018 года. </w:t>
      </w:r>
      <w:proofErr w:type="gramStart"/>
      <w:r w:rsidRPr="00B86394">
        <w:rPr>
          <w:rFonts w:ascii="Times New Roman" w:hAnsi="Times New Roman" w:cs="Times New Roman"/>
          <w:sz w:val="28"/>
          <w:szCs w:val="28"/>
        </w:rPr>
        <w:t>Удельный вес в структуре собственных доходов составил 15,09%. Отклонение поступлений по сравнению с 9 месяцами 2017 года составляет +53 625,20 рублей;</w:t>
      </w:r>
      <w:proofErr w:type="gramEnd"/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 в сумме 331 931,02 рублей, что составило 52,92% к плану на 9 месяцев 2018 года (неисполнение квартальных назначений связано с тем, что крайний срок уплаты налога установлен 30 ноября 2018 года). </w:t>
      </w:r>
      <w:proofErr w:type="gramStart"/>
      <w:r w:rsidRPr="00B86394">
        <w:rPr>
          <w:rFonts w:ascii="Times New Roman" w:hAnsi="Times New Roman" w:cs="Times New Roman"/>
          <w:sz w:val="28"/>
          <w:szCs w:val="28"/>
        </w:rPr>
        <w:t>Удельный вес в структуре собственных доходов составил 6,47%. Отклонение поступлений по сравнению с 9 месяцами 2017 года составляет -173 722,70 рублей;</w:t>
      </w:r>
      <w:proofErr w:type="gramEnd"/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 в сумме 551 189,39 рублей, что составило 72,53% к плану на 9 месяцев 2018 года (неисполнение квартальных назначений связано с тем, что крайний срок уплаты налога установлен 30 </w:t>
      </w:r>
      <w:r w:rsidRPr="00B86394">
        <w:rPr>
          <w:rFonts w:ascii="Times New Roman" w:hAnsi="Times New Roman" w:cs="Times New Roman"/>
          <w:sz w:val="28"/>
          <w:szCs w:val="28"/>
        </w:rPr>
        <w:lastRenderedPageBreak/>
        <w:t xml:space="preserve">ноября 2018 года). </w:t>
      </w:r>
      <w:proofErr w:type="gramStart"/>
      <w:r w:rsidRPr="00B86394">
        <w:rPr>
          <w:rFonts w:ascii="Times New Roman" w:hAnsi="Times New Roman" w:cs="Times New Roman"/>
          <w:sz w:val="28"/>
          <w:szCs w:val="28"/>
        </w:rPr>
        <w:t>Удельный вес в структуре собственных доходов составил 10,74%. Отклонение поступлений по сравнению с 9 месяцами 2017 года составляет +83 103,38 рублей;</w:t>
      </w:r>
      <w:proofErr w:type="gramEnd"/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 xml:space="preserve">госпошлина за совершение нотариальных действий </w:t>
      </w: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поступила</w:t>
      </w:r>
      <w:proofErr w:type="gramEnd"/>
      <w:r w:rsidRPr="00B86394">
        <w:rPr>
          <w:rFonts w:ascii="Times New Roman" w:hAnsi="Times New Roman" w:cs="Times New Roman"/>
          <w:sz w:val="28"/>
          <w:szCs w:val="28"/>
        </w:rPr>
        <w:t xml:space="preserve"> в сумме 2 800,00 рублей, что составило 43,92% к плану на 9 месяцев 2018 года. Удельный вес в структуре собственных доходов составил 0,05%. Отклонение поступлений по сравнению с 9 месяцами 2017 года составляет -100,00 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земельный налог (по обязательствам, возникшим до 1 января 2006 года), мобилизуемый на территориях сельских поселений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поступили в сумме 11 143,68 рублей, данный вид дохода не запланирован. Удельный вес в структуре собственных доходов составил 0,22%. Отклонение поступлений по сравнению с 9 месяцами 2017 года составляет +11 143,68 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поступили в сумме 51 598,51 рублей, что составило 100,00% к плану на 9 месяцев 2018 года.</w:t>
      </w:r>
      <w:proofErr w:type="gramEnd"/>
      <w:r w:rsidRPr="00B86394">
        <w:rPr>
          <w:rFonts w:ascii="Times New Roman" w:hAnsi="Times New Roman" w:cs="Times New Roman"/>
          <w:sz w:val="28"/>
          <w:szCs w:val="28"/>
          <w:u w:val="single"/>
        </w:rPr>
        <w:t xml:space="preserve"> Удельный вес в структуре собственных доходов составил 1,01%. Отклонение поступлений по сравнению с 9 месяцами 2017 года составляет +51 598,51 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доходы от сдачи в аренду имущества, составляющего казну Борского сельского поселения (за исключением земельных участков)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поступили в сумме 632 550,13 рублей, что составило 81,77% к плану на 9 месяцев 2018 года (неисполнение квартальных назначений объясняется снижением уровня собираемости платежей от населения по плате за </w:t>
      </w:r>
      <w:proofErr w:type="spellStart"/>
      <w:r w:rsidRPr="00B8639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86394">
        <w:rPr>
          <w:rFonts w:ascii="Times New Roman" w:hAnsi="Times New Roman" w:cs="Times New Roman"/>
          <w:sz w:val="28"/>
          <w:szCs w:val="28"/>
        </w:rPr>
        <w:t xml:space="preserve"> жилых помещений). Удельный вес в структуре собственных доходов составил 12,32%. Отклонение поступлений по сравнению с 9 месяцами 2017 года составляет     -102 111,11 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 xml:space="preserve">прочие доходы от компенсации затрат бюджетов сельских поселений </w:t>
      </w:r>
      <w:r w:rsidRPr="00B86394">
        <w:rPr>
          <w:rFonts w:ascii="Times New Roman" w:hAnsi="Times New Roman" w:cs="Times New Roman"/>
          <w:sz w:val="28"/>
          <w:szCs w:val="28"/>
        </w:rPr>
        <w:t>поступили в сумме 24 993,57 рублей (возврат по больничным листам), что составило 100,00% к плану на 9 месяцев 2018 года. Удельный вес в структуре собственных доходов составил 0,49%. Отклонение поступлений по сравнению с 9 месяцами 2017 года составляет -781,81 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поступили в сумме 1 025 800,00 рублей, что составило 100,00% к плану на 9 месяцев 2018 года.</w:t>
      </w:r>
      <w:proofErr w:type="gramEnd"/>
      <w:r w:rsidRPr="00B86394">
        <w:rPr>
          <w:rFonts w:ascii="Times New Roman" w:hAnsi="Times New Roman" w:cs="Times New Roman"/>
          <w:sz w:val="28"/>
          <w:szCs w:val="28"/>
          <w:u w:val="single"/>
        </w:rPr>
        <w:t xml:space="preserve"> Удельный вес в структуре собственных доходов составил 19,98%. Отклонение поступлений по сравнению с 9 месяцами 2017 года составляет +1 025 800,00 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lastRenderedPageBreak/>
        <w:t>штрафы, санкции, возмещение ущерба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поступили в сумме 1 000,00 рублей, что составило 8,89% к плану на 9 месяцев 2018 года. Удельный вес в структуре собственных доходов составил 0,02%. Отклонение поступлений по сравнению с 9 месяцами 2017 года составляет -28 000,00 рублей;</w:t>
      </w:r>
    </w:p>
    <w:p w:rsidR="00B86394" w:rsidRPr="00B86394" w:rsidRDefault="00B86394" w:rsidP="00B86394">
      <w:pPr>
        <w:tabs>
          <w:tab w:val="left" w:pos="0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поселения за 9 месяцев 2018 года поступили в сумме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18 427 331,86 </w:t>
      </w:r>
      <w:r w:rsidRPr="00B86394">
        <w:rPr>
          <w:rFonts w:ascii="Times New Roman" w:hAnsi="Times New Roman" w:cs="Times New Roman"/>
          <w:sz w:val="28"/>
          <w:szCs w:val="28"/>
        </w:rPr>
        <w:t xml:space="preserve">рублей, что составляет 92,74% к плану на 9 месяцев 2018 года. По сравнению с 2017 годом поступление безвозмездных поступлений поселения уменьшилось на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6 217 340,88 </w:t>
      </w:r>
      <w:r w:rsidRPr="00B86394">
        <w:rPr>
          <w:rFonts w:ascii="Times New Roman" w:hAnsi="Times New Roman" w:cs="Times New Roman"/>
          <w:sz w:val="28"/>
          <w:szCs w:val="28"/>
        </w:rPr>
        <w:t xml:space="preserve">рублей. Удельный вес собственных доходов в структуре доходов бюджета поселения составил 78,21%. </w:t>
      </w:r>
    </w:p>
    <w:p w:rsidR="00B86394" w:rsidRPr="00B86394" w:rsidRDefault="00B86394" w:rsidP="00B8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Исполнение доходной части в разрезе безвозмездных поступлений  характеризуется следующими данными: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дотации бюджетам субъектов Российской Федерации и муниципальных образований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поступили в сумме 10 965 663,00 рублей, что составило 100% к плану на 9 месяцев 2018 года. Удельный вес в структуре собственных доходов составил 59,51%. Отклонение поступлений по сравнению с 9 месяцами 2017 года составляет +99 594,00 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 xml:space="preserve"> </w:t>
      </w:r>
      <w:r w:rsidRPr="00B86394">
        <w:rPr>
          <w:rFonts w:ascii="Times New Roman" w:hAnsi="Times New Roman" w:cs="Times New Roman"/>
          <w:sz w:val="28"/>
          <w:szCs w:val="28"/>
          <w:u w:val="single"/>
        </w:rPr>
        <w:t>субсидии бюджетам субъектов Российской Федерации (межбюджетные субсидии)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3 987 571,96 </w:t>
      </w:r>
      <w:r w:rsidRPr="00B86394">
        <w:rPr>
          <w:rFonts w:ascii="Times New Roman" w:hAnsi="Times New Roman" w:cs="Times New Roman"/>
          <w:sz w:val="28"/>
          <w:szCs w:val="28"/>
        </w:rPr>
        <w:t>рублей, что составило 84,03% к плану на 9 месяцев 2018 года (неисполнение квартальных назначений связано с тем, что мероприятия по 03-ОЗ перенесены на 4 квартал, а средства из бюджета Ленинградской области перечисляются только под выполненные работы). Удельный вес в структуре собственных доходов составил 21,64%. Отклонение поступлений по сравнению с 9 месяцами 2017 года составляет -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7 263 070,04 </w:t>
      </w:r>
      <w:r w:rsidRPr="00B86394">
        <w:rPr>
          <w:rFonts w:ascii="Times New Roman" w:hAnsi="Times New Roman" w:cs="Times New Roman"/>
          <w:sz w:val="28"/>
          <w:szCs w:val="28"/>
        </w:rPr>
        <w:t>рублей (резкое уменьшение объема субсидий по сравнению с 2017 годом произошло из-за того, что в 2017 году поселение участвовало в программе по капитальному ремонту ДК в деревне Мозолево-1);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субвенции бюджетам субъектов Российской Федерации и муниципальных образований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191 800,00 </w:t>
      </w:r>
      <w:r w:rsidRPr="00B86394">
        <w:rPr>
          <w:rFonts w:ascii="Times New Roman" w:hAnsi="Times New Roman" w:cs="Times New Roman"/>
          <w:sz w:val="28"/>
          <w:szCs w:val="28"/>
        </w:rPr>
        <w:t>рублей, что составило 100% к плану на 9 месяцев 2018 года. Удельный вес в структуре собственных доходов составил 1,04%. Отклонение поступлений по сравнению с 9 месяцами 2017 года составляет +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15 525,00 </w:t>
      </w:r>
      <w:r w:rsidRPr="00B86394">
        <w:rPr>
          <w:rFonts w:ascii="Times New Roman" w:hAnsi="Times New Roman" w:cs="Times New Roman"/>
          <w:sz w:val="28"/>
          <w:szCs w:val="28"/>
        </w:rPr>
        <w:t>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B8639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3 406 374,90 </w:t>
      </w:r>
      <w:r w:rsidRPr="00B86394">
        <w:rPr>
          <w:rFonts w:ascii="Times New Roman" w:hAnsi="Times New Roman" w:cs="Times New Roman"/>
          <w:sz w:val="28"/>
          <w:szCs w:val="28"/>
        </w:rPr>
        <w:t>рублей, что составило 85,85% к плану на 9 месяцев 2018 года (неисполнение квартальных назначений связано с тем, что уменьшилась штатная численность работников МБУ «Борский КЦ», а, следовательно, и потребность в средствах на стимулирование, плановые назначения не уточнены). Удельный вес в структуре собственных доходов составил 18,49%. Отклонение поступлений по сравнению с 9 месяцами 2017 года составляет +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985 719,04 </w:t>
      </w:r>
      <w:r w:rsidRPr="00B86394">
        <w:rPr>
          <w:rFonts w:ascii="Times New Roman" w:hAnsi="Times New Roman" w:cs="Times New Roman"/>
          <w:sz w:val="28"/>
          <w:szCs w:val="28"/>
        </w:rPr>
        <w:t>рублей;</w:t>
      </w:r>
    </w:p>
    <w:p w:rsidR="00B86394" w:rsidRPr="00B86394" w:rsidRDefault="00B86394" w:rsidP="00B86394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lastRenderedPageBreak/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B86394">
        <w:rPr>
          <w:rFonts w:ascii="Times New Roman" w:hAnsi="Times New Roman" w:cs="Times New Roman"/>
          <w:sz w:val="28"/>
          <w:szCs w:val="28"/>
        </w:rPr>
        <w:t xml:space="preserve"> составил 124 078,00 рублей.</w:t>
      </w:r>
    </w:p>
    <w:p w:rsidR="00B86394" w:rsidRPr="00B86394" w:rsidRDefault="00B86394" w:rsidP="00B86394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B86394" w:rsidRPr="00B86394" w:rsidRDefault="00B86394" w:rsidP="00B8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 xml:space="preserve">Расходная часть бюджета Борского сельского поселения Бокситогорского муниципального района Ленинградской области за 9 месяцев 2018 года исполнена в сумме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20 638 033,76 </w:t>
      </w:r>
      <w:r w:rsidRPr="00B86394">
        <w:rPr>
          <w:rFonts w:ascii="Times New Roman" w:hAnsi="Times New Roman" w:cs="Times New Roman"/>
          <w:sz w:val="28"/>
          <w:szCs w:val="28"/>
        </w:rPr>
        <w:t xml:space="preserve">рублей, что составляет 72,48% к плану на 9 месяцев 2018 года и 61,46% к годовому плану. По сравнению с соответствующим периодом 2017 года расходы поселения уменьшились на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4 575 629,49 </w:t>
      </w:r>
      <w:r w:rsidRPr="00B8639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B86394" w:rsidRPr="00B86394" w:rsidRDefault="00B86394" w:rsidP="00B8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Исполнение расходов бюджета поселения осуществлялось по следующим разделам и в нижеуказанных объемах:</w:t>
      </w:r>
    </w:p>
    <w:p w:rsidR="00B86394" w:rsidRDefault="00B86394" w:rsidP="00B86394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ВОПРОСЫ: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6 330 347,82 </w:t>
      </w:r>
      <w:r w:rsidRPr="00B86394">
        <w:rPr>
          <w:rFonts w:ascii="Times New Roman" w:hAnsi="Times New Roman" w:cs="Times New Roman"/>
          <w:sz w:val="28"/>
          <w:szCs w:val="28"/>
        </w:rPr>
        <w:t xml:space="preserve">рублей, что составляет 78,71% к плану на 9 месяцев 2018 года. </w:t>
      </w:r>
      <w:proofErr w:type="gramStart"/>
      <w:r w:rsidRPr="00B86394">
        <w:rPr>
          <w:rFonts w:ascii="Times New Roman" w:hAnsi="Times New Roman" w:cs="Times New Roman"/>
          <w:sz w:val="28"/>
          <w:szCs w:val="28"/>
        </w:rPr>
        <w:t xml:space="preserve">Удельный вес в структуре расходов бюджета поселения составил 30,67%. По сравнению с 9 месяцами 2017 года расходы увеличились на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1 330 213,31 </w:t>
      </w:r>
      <w:r w:rsidRPr="00B86394">
        <w:rPr>
          <w:rFonts w:ascii="Times New Roman" w:hAnsi="Times New Roman" w:cs="Times New Roman"/>
          <w:sz w:val="28"/>
          <w:szCs w:val="28"/>
        </w:rPr>
        <w:t>рублей (увеличение расходов по сравнению с 2017 годом произошло из-за приобретения автомобиля УАЗ Патриот, а также индексации заработной платы и увеличением штатной численности за счет введения в штат уборщицы администрации):</w:t>
      </w:r>
      <w:proofErr w:type="gramEnd"/>
    </w:p>
    <w:p w:rsidR="00B86394" w:rsidRPr="00B86394" w:rsidRDefault="00B86394" w:rsidP="00B86394">
      <w:pPr>
        <w:numPr>
          <w:ilvl w:val="0"/>
          <w:numId w:val="7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0103 –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B86394">
        <w:rPr>
          <w:rFonts w:ascii="Times New Roman" w:hAnsi="Times New Roman" w:cs="Times New Roman"/>
          <w:sz w:val="28"/>
          <w:szCs w:val="28"/>
        </w:rPr>
        <w:t>: 88 824,69 рублей, что составляет 70,25% к плану на 9 месяцев 2018 года: 27 376,69 рублей – оплата за публикацию решений совета депутатов в газете «Новый Путь»; 61 448,00 рублей –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депутатов.</w:t>
      </w:r>
      <w:proofErr w:type="gramEnd"/>
      <w:r w:rsidRPr="00B86394">
        <w:rPr>
          <w:rFonts w:ascii="Times New Roman" w:hAnsi="Times New Roman" w:cs="Times New Roman"/>
          <w:sz w:val="28"/>
          <w:szCs w:val="28"/>
        </w:rPr>
        <w:t xml:space="preserve"> Отклонение от кассового плана по разделу 0103 составляет -37 623,31 рублей (расход средств перенесен на следующий квартал 2018 года);</w:t>
      </w:r>
    </w:p>
    <w:p w:rsidR="00B86394" w:rsidRPr="00B86394" w:rsidRDefault="00B86394" w:rsidP="00B86394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0104 –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администраций:</w:t>
      </w:r>
      <w:r w:rsidRPr="00B86394">
        <w:rPr>
          <w:rFonts w:ascii="Times New Roman" w:hAnsi="Times New Roman" w:cs="Times New Roman"/>
          <w:sz w:val="28"/>
          <w:szCs w:val="28"/>
        </w:rPr>
        <w:t xml:space="preserve"> 5 962 645,57 рублей, что составляет 79,10% к плану на 9 месяцев 2018 года: 2 914 584,94 рублей – оплата труда работников администрации; 4 990,03 рублей – оплата компенсации от работодателя на время отпуска по уходу за ребенком, командировочные расходы;</w:t>
      </w:r>
      <w:proofErr w:type="gramEnd"/>
      <w:r w:rsidRPr="00B86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394">
        <w:rPr>
          <w:rFonts w:ascii="Times New Roman" w:hAnsi="Times New Roman" w:cs="Times New Roman"/>
          <w:sz w:val="28"/>
          <w:szCs w:val="28"/>
        </w:rPr>
        <w:t>842 104,14 рублей – начисления на выплаты по оплате труда работников администрации; 363 832,16 – оплата услуг связи, заправка и ремонт картриджей, обслуживание 1С, поддержка сайта, приобретение лицензии для использования информационной системы «Кадры»; 1 646 214,67 – оплата электроэнергии, вывоз мусора, осуществление технического контроля технического состояния транспортных средств, приобретение материалов (ГСМ, запчасти для автомобиля, канцелярские товары), приобретение автомобиля;</w:t>
      </w:r>
      <w:proofErr w:type="gramEnd"/>
      <w:r w:rsidRPr="00B86394">
        <w:rPr>
          <w:rFonts w:ascii="Times New Roman" w:hAnsi="Times New Roman" w:cs="Times New Roman"/>
          <w:sz w:val="28"/>
          <w:szCs w:val="28"/>
        </w:rPr>
        <w:t xml:space="preserve"> 24 604,13 – </w:t>
      </w:r>
      <w:r w:rsidRPr="00B86394">
        <w:rPr>
          <w:rFonts w:ascii="Times New Roman" w:hAnsi="Times New Roman" w:cs="Times New Roman"/>
          <w:sz w:val="28"/>
          <w:szCs w:val="28"/>
        </w:rPr>
        <w:lastRenderedPageBreak/>
        <w:t>плата за негативное воздействие на окружающую среду, оплата штрафов и пеней; 55 364,00 рублей – перечисление межбюджетных трансфертов на определение поставщиков; 85 330,50 рублей – перечисление межбюджетных трансфертов на расходы по кассовому исполнению; 24 621,00 рублей – перечисление межбюджетных трансфертов на осуществление муниципального жилищного контроля; 1 000,00 рублей – приобретение канцелярских товаров за счет субвенции на выполнение отдельных государственных полномочий Ленинградской области в сфере административных правоотношений. Отклонение от кассового плана по разделу 0104 составляет -1 575 692,90 рублей (заработная плата с начислениями за сентябрь выплачивается в октябре, расход средств перенесен на следующий квартал 2018 года);</w:t>
      </w:r>
    </w:p>
    <w:p w:rsidR="00B86394" w:rsidRPr="00B86394" w:rsidRDefault="00B86394" w:rsidP="00B86394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0113 – другие общегосударственные вопросы:</w:t>
      </w:r>
      <w:r w:rsidRPr="00B86394">
        <w:rPr>
          <w:rFonts w:ascii="Times New Roman" w:hAnsi="Times New Roman" w:cs="Times New Roman"/>
          <w:sz w:val="28"/>
          <w:szCs w:val="28"/>
        </w:rPr>
        <w:t xml:space="preserve"> 278 877,56 рублей, что составляет 80,23% к плану на 9 месяцев 2018 года: 227 855,84 рублей – оплата за работ по постановке объектов кадастровый учет, 8 360,00 рублей – оплата госпошлины для выдачи свидетельства о праве на выморочное имущество, 7 174,20 рублей – членские взносы в Ассоциацию "Совет муниципальных образований Ленинградской области", 777,40 рублей – страховые взносы в ПФР</w:t>
      </w:r>
      <w:proofErr w:type="gramEnd"/>
      <w:r w:rsidRPr="00B8639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B86394">
        <w:rPr>
          <w:rFonts w:ascii="Times New Roman" w:hAnsi="Times New Roman" w:cs="Times New Roman"/>
          <w:sz w:val="28"/>
          <w:szCs w:val="28"/>
        </w:rPr>
        <w:t xml:space="preserve">29 990,00 рублей – оплата </w:t>
      </w:r>
      <w:proofErr w:type="spellStart"/>
      <w:r w:rsidRPr="00B86394">
        <w:rPr>
          <w:rFonts w:ascii="Times New Roman" w:hAnsi="Times New Roman" w:cs="Times New Roman"/>
          <w:sz w:val="28"/>
          <w:szCs w:val="28"/>
        </w:rPr>
        <w:t>заказ-наряда</w:t>
      </w:r>
      <w:proofErr w:type="spellEnd"/>
      <w:r w:rsidRPr="00B86394">
        <w:rPr>
          <w:rFonts w:ascii="Times New Roman" w:hAnsi="Times New Roman" w:cs="Times New Roman"/>
          <w:sz w:val="28"/>
          <w:szCs w:val="28"/>
        </w:rPr>
        <w:t xml:space="preserve"> за подвоз жителей Борского сельского поселения на митинг в деревне </w:t>
      </w:r>
      <w:proofErr w:type="spellStart"/>
      <w:r w:rsidRPr="00B86394">
        <w:rPr>
          <w:rFonts w:ascii="Times New Roman" w:hAnsi="Times New Roman" w:cs="Times New Roman"/>
          <w:sz w:val="28"/>
          <w:szCs w:val="28"/>
        </w:rPr>
        <w:t>Астрача</w:t>
      </w:r>
      <w:proofErr w:type="spellEnd"/>
      <w:r w:rsidRPr="00B86394">
        <w:rPr>
          <w:rFonts w:ascii="Times New Roman" w:hAnsi="Times New Roman" w:cs="Times New Roman"/>
          <w:sz w:val="28"/>
          <w:szCs w:val="28"/>
        </w:rPr>
        <w:t xml:space="preserve"> в День Великой Победы, а также на «</w:t>
      </w:r>
      <w:proofErr w:type="spellStart"/>
      <w:r w:rsidRPr="00B86394">
        <w:rPr>
          <w:rFonts w:ascii="Times New Roman" w:hAnsi="Times New Roman" w:cs="Times New Roman"/>
          <w:sz w:val="28"/>
          <w:szCs w:val="28"/>
        </w:rPr>
        <w:t>Соминскую</w:t>
      </w:r>
      <w:proofErr w:type="spellEnd"/>
      <w:r w:rsidRPr="00B86394">
        <w:rPr>
          <w:rFonts w:ascii="Times New Roman" w:hAnsi="Times New Roman" w:cs="Times New Roman"/>
          <w:sz w:val="28"/>
          <w:szCs w:val="28"/>
        </w:rPr>
        <w:t xml:space="preserve"> ярмарку»; 2 500,00 рублей – денежное вознаграждение к грамоте; 2 107,00 рублей – возмещение расходов за установку счетчиков в муниципальной квартире, 113,12 рублей – компенсация за несвоевременный расчет при увольнении.</w:t>
      </w:r>
      <w:proofErr w:type="gramEnd"/>
      <w:r w:rsidRPr="00B86394">
        <w:rPr>
          <w:rFonts w:ascii="Times New Roman" w:hAnsi="Times New Roman" w:cs="Times New Roman"/>
          <w:sz w:val="28"/>
          <w:szCs w:val="28"/>
        </w:rPr>
        <w:t xml:space="preserve"> Отклонение от кассового плана по разделу 0113 составляет -68 702,56 рублей (расход средств перенесен на следующий квартал 2018 года).</w:t>
      </w:r>
    </w:p>
    <w:p w:rsidR="00B86394" w:rsidRDefault="00B86394" w:rsidP="00B86394">
      <w:pPr>
        <w:tabs>
          <w:tab w:val="left" w:pos="2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НАЦИОНАЛЬНАЯ ОБОРОНА: 182 331,66 рублей, что составляет 95,56% к плану на 9 месяцев 2018 года. Удельный вес в структуре расходов бюджета поселения составил 0,88%. По сравнению с 9 месяцами 2017 года расходы увеличились на 20 711,42 рублей:</w:t>
      </w:r>
    </w:p>
    <w:p w:rsidR="00B86394" w:rsidRPr="00B86394" w:rsidRDefault="00B86394" w:rsidP="00B86394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0203 – мобилизационная и вневойсковая подготовка:</w:t>
      </w:r>
      <w:r w:rsidRPr="00B86394">
        <w:rPr>
          <w:rFonts w:ascii="Times New Roman" w:hAnsi="Times New Roman" w:cs="Times New Roman"/>
          <w:sz w:val="28"/>
          <w:szCs w:val="28"/>
        </w:rPr>
        <w:t xml:space="preserve"> 182 331,66 рублей: 123 073,48 рублей – оплата труда работника воинского учета; 35 658,18 рублей – начисления на выплаты по оплате труда работника воинского учета; 23 600,00 – приобретение МФУ для работника воинского учета. Отклонение от кассового плана по разделу 0203 составляет -8 468,34 рублей (заработная плата с начислениями за сентябрь выплачивается в октябре, расход средств перенесен на следующий квартал 2018 года).</w:t>
      </w:r>
    </w:p>
    <w:p w:rsidR="00B86394" w:rsidRDefault="00B86394" w:rsidP="00B86394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ДЕЯТЕЛЬНОСТЬ: 155 997,70 рублей, что составляет 86,99% к плану на 9 месяцев 2018 года. Удельный вес в структуре расходов бюджета поселения составил 0,76%. По сравнению с 9 месяцами 2017 года расходы увеличились на 102 857,71 рублей:</w:t>
      </w:r>
    </w:p>
    <w:p w:rsidR="00B86394" w:rsidRPr="00B86394" w:rsidRDefault="00B86394" w:rsidP="00B8639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0309 – защита населения и территории от чрезвычайных ситуаций природного и техногенного характера, гражданская оборона:</w:t>
      </w:r>
      <w:r w:rsidRPr="00B86394">
        <w:rPr>
          <w:rFonts w:ascii="Times New Roman" w:hAnsi="Times New Roman" w:cs="Times New Roman"/>
          <w:sz w:val="28"/>
          <w:szCs w:val="28"/>
        </w:rPr>
        <w:t xml:space="preserve"> 155 997,70 рублей: 44 000,00 рублей – приобретение светодиодного табло для оповещения населения о ЧС, 12 340,00 рублей – приобретение огнетушителей, ГСМ в </w:t>
      </w:r>
      <w:proofErr w:type="spellStart"/>
      <w:r w:rsidRPr="00B86394">
        <w:rPr>
          <w:rFonts w:ascii="Times New Roman" w:hAnsi="Times New Roman" w:cs="Times New Roman"/>
          <w:sz w:val="28"/>
          <w:szCs w:val="28"/>
        </w:rPr>
        <w:t>мотопомпу</w:t>
      </w:r>
      <w:proofErr w:type="spellEnd"/>
      <w:r w:rsidRPr="00B86394">
        <w:rPr>
          <w:rFonts w:ascii="Times New Roman" w:hAnsi="Times New Roman" w:cs="Times New Roman"/>
          <w:sz w:val="28"/>
          <w:szCs w:val="28"/>
        </w:rPr>
        <w:t xml:space="preserve"> для тушения пожаров; 15 321,70 рублей – оплата по договорам подряда за спиливание аварийных деревьев;</w:t>
      </w:r>
      <w:proofErr w:type="gramEnd"/>
      <w:r w:rsidRPr="00B86394">
        <w:rPr>
          <w:rFonts w:ascii="Times New Roman" w:hAnsi="Times New Roman" w:cs="Times New Roman"/>
          <w:sz w:val="28"/>
          <w:szCs w:val="28"/>
        </w:rPr>
        <w:t xml:space="preserve"> 84 336,00 рублей – перечисление межбюджетных трансфертов в области создания, содержания и организации деятельности аварийно-спасательных служб. Отклонение от кассового плана по разделу 0309 составляет -23 338,30 рублей (расход средств перенесен на следующий квартал 2018 года).</w:t>
      </w:r>
    </w:p>
    <w:p w:rsidR="00B86394" w:rsidRDefault="00B86394" w:rsidP="00B86394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НАЦИОНАЛЬНАЯ ЭКОНОМИКА: 1 000 063,27 рублей, что составляет 64,57% к плану на 9 месяцев 2018 года. Удельный вес в структуре расходов бюджета поселения составил 4,85%. По сравнению с 9 месяцами 2017 года расходы увеличились на 549 577,37 рублей:</w:t>
      </w:r>
    </w:p>
    <w:p w:rsidR="00B86394" w:rsidRPr="00B86394" w:rsidRDefault="00B86394" w:rsidP="00B8639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0409 – дорожное хозяйство (дорожные фонды):</w:t>
      </w:r>
      <w:r w:rsidRPr="00B86394">
        <w:rPr>
          <w:rFonts w:ascii="Times New Roman" w:hAnsi="Times New Roman" w:cs="Times New Roman"/>
          <w:sz w:val="28"/>
          <w:szCs w:val="28"/>
        </w:rPr>
        <w:t xml:space="preserve"> 1 000 063,27 рублей: 320 441,00 рублей – ремонт участка дороги в деревне </w:t>
      </w:r>
      <w:proofErr w:type="spellStart"/>
      <w:r w:rsidRPr="00B86394">
        <w:rPr>
          <w:rFonts w:ascii="Times New Roman" w:hAnsi="Times New Roman" w:cs="Times New Roman"/>
          <w:sz w:val="28"/>
          <w:szCs w:val="28"/>
        </w:rPr>
        <w:t>Славково</w:t>
      </w:r>
      <w:proofErr w:type="spellEnd"/>
      <w:r w:rsidRPr="00B86394">
        <w:rPr>
          <w:rFonts w:ascii="Times New Roman" w:hAnsi="Times New Roman" w:cs="Times New Roman"/>
          <w:sz w:val="28"/>
          <w:szCs w:val="28"/>
        </w:rPr>
        <w:t xml:space="preserve"> по 95-ОЗ (местные и областные средства), 502 987,07 рублей –  оплата работ по зимнему содержанию дорог в границах населенных пунктов; 176 635,20 рублей – оплата работ по зимнему и летнему содержанию дорог вне границ населенных пунктов.</w:t>
      </w:r>
      <w:proofErr w:type="gramEnd"/>
      <w:r w:rsidRPr="00B86394">
        <w:rPr>
          <w:rFonts w:ascii="Times New Roman" w:hAnsi="Times New Roman" w:cs="Times New Roman"/>
          <w:sz w:val="28"/>
          <w:szCs w:val="28"/>
        </w:rPr>
        <w:t xml:space="preserve"> Отклонение от кассового плана по разделу 0409 составляет -548 688,73 рублей (расход средств перенесен на следующий квартал 2018 года).</w:t>
      </w:r>
    </w:p>
    <w:p w:rsidR="00B86394" w:rsidRDefault="00B86394" w:rsidP="00B863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ХОЗЯЙСТВО: 5 107 596,31 рублей, что составляет 53,93% к плану на 9 месяцев 2018 года. </w:t>
      </w:r>
      <w:proofErr w:type="gramStart"/>
      <w:r w:rsidRPr="00B86394">
        <w:rPr>
          <w:rFonts w:ascii="Times New Roman" w:hAnsi="Times New Roman" w:cs="Times New Roman"/>
          <w:sz w:val="28"/>
          <w:szCs w:val="28"/>
        </w:rPr>
        <w:t xml:space="preserve">Удельный вес в структуре расходов бюджета поселения составил 24,75%. По сравнению с 9 месяцами 2017 годом расходы увеличились на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75 556,49 </w:t>
      </w:r>
      <w:r w:rsidRPr="00B86394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B86394" w:rsidRPr="00B86394" w:rsidRDefault="00B86394" w:rsidP="00B86394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0501 – жилищное хозяйство</w:t>
      </w:r>
      <w:r w:rsidRPr="00B86394">
        <w:rPr>
          <w:rFonts w:ascii="Times New Roman" w:hAnsi="Times New Roman" w:cs="Times New Roman"/>
          <w:sz w:val="28"/>
          <w:szCs w:val="28"/>
        </w:rPr>
        <w:t xml:space="preserve">: 1 080 178,56 рублей: 418 592,49 рублей – оплата за ремонт муниципальных квартир, текущий ремонт крыш МКД, 83 987,42 рублей – ТО состояния строительных конструкций жилых домов; 577 598,65 рублей – оплата взносов в Фонд капитального ремонта. </w:t>
      </w:r>
      <w:proofErr w:type="gramStart"/>
      <w:r w:rsidRPr="00B86394">
        <w:rPr>
          <w:rFonts w:ascii="Times New Roman" w:hAnsi="Times New Roman" w:cs="Times New Roman"/>
          <w:sz w:val="28"/>
          <w:szCs w:val="28"/>
        </w:rPr>
        <w:t>Отклонение от кассового плана по разделу 0501 составляет -131 660,25 рублей (расход средств перенесен на следующий квартал 2018 года);</w:t>
      </w:r>
      <w:proofErr w:type="gramEnd"/>
    </w:p>
    <w:p w:rsidR="00B86394" w:rsidRPr="00B86394" w:rsidRDefault="00B86394" w:rsidP="00B86394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0502 – коммунальное хозяйство</w:t>
      </w:r>
      <w:r w:rsidRPr="00B86394">
        <w:rPr>
          <w:rFonts w:ascii="Times New Roman" w:hAnsi="Times New Roman" w:cs="Times New Roman"/>
          <w:sz w:val="28"/>
          <w:szCs w:val="28"/>
        </w:rPr>
        <w:t>: 954 883,69 рублей – ТО газораспределительной сети, оплата по договорам подряда и начисления на отплату труда сторожам котельных в деревне Бор, составление и проверка сметной документации, приобретение запчастей для ремонта котла в котельной в деревне Мозолево-1.</w:t>
      </w:r>
      <w:r w:rsidRPr="00B86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394">
        <w:rPr>
          <w:rFonts w:ascii="Times New Roman" w:hAnsi="Times New Roman" w:cs="Times New Roman"/>
          <w:sz w:val="28"/>
          <w:szCs w:val="28"/>
        </w:rPr>
        <w:t>Отклонение от кассового плана по разделу 0502 составляет -503 867,50 рублей (расход средств перенесен на следующий квартал 2018 года);</w:t>
      </w:r>
    </w:p>
    <w:p w:rsidR="00B86394" w:rsidRPr="00B86394" w:rsidRDefault="00B86394" w:rsidP="00B86394">
      <w:pPr>
        <w:numPr>
          <w:ilvl w:val="0"/>
          <w:numId w:val="8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6394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 0503 – благоустройство</w:t>
      </w:r>
      <w:r w:rsidRPr="00B86394">
        <w:rPr>
          <w:rFonts w:ascii="Times New Roman" w:hAnsi="Times New Roman" w:cs="Times New Roman"/>
          <w:color w:val="000000"/>
          <w:sz w:val="28"/>
          <w:szCs w:val="28"/>
        </w:rPr>
        <w:t xml:space="preserve">: 3 072 534,06 рублей: 781 543,00 рублей – оплата мероприятий по 95-ОЗ (областной и местный бюджет), 165 787,69 рублей – оплата работ по программе борьбы с борщевиком Сосновского </w:t>
      </w:r>
      <w:r w:rsidRPr="00B86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(областной и местный бюджет), 976 252,81 рублей – оплата за электроэнергию (АО «ПСК», ООО «РКС»), оплата по договорам подряда за ремонт уличного освещения;</w:t>
      </w:r>
      <w:proofErr w:type="gramEnd"/>
      <w:r w:rsidRPr="00B86394">
        <w:rPr>
          <w:rFonts w:ascii="Times New Roman" w:hAnsi="Times New Roman" w:cs="Times New Roman"/>
          <w:color w:val="000000"/>
          <w:sz w:val="28"/>
          <w:szCs w:val="28"/>
        </w:rPr>
        <w:t xml:space="preserve"> 337 722,8 рублей – оплата по договорам подряда за косьбу травы в Борском сельском поселении, приобретение ГСМ и лески для триммера; 36 532,00 рублей – оплата за содержание братских захоронений; 754 695,76 рублей оплата услуг по сбору, вывозу и размещению ТБО, ликвидации несанкционированных свалок мусора; 20 000,00 рублей – оплата штрафов.</w:t>
      </w:r>
      <w:r w:rsidRPr="00B86394">
        <w:rPr>
          <w:rFonts w:ascii="Times New Roman" w:hAnsi="Times New Roman" w:cs="Times New Roman"/>
          <w:sz w:val="28"/>
          <w:szCs w:val="28"/>
        </w:rPr>
        <w:t xml:space="preserve"> </w:t>
      </w:r>
      <w:r w:rsidRPr="00B86394">
        <w:rPr>
          <w:rFonts w:ascii="Times New Roman" w:hAnsi="Times New Roman" w:cs="Times New Roman"/>
          <w:color w:val="000000"/>
          <w:sz w:val="28"/>
          <w:szCs w:val="28"/>
        </w:rPr>
        <w:t>Отклонение от кассового плана по разделу 0503 составляет --3 727 914,96 рублей (расход средств перенесен на следующий квартал 2018 года).</w:t>
      </w:r>
    </w:p>
    <w:p w:rsidR="00B86394" w:rsidRDefault="00B86394" w:rsidP="00B8639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 xml:space="preserve">КУЛЬТУРА, КИНЕМАТОГРАФИЯ: 7 639 960,00 рублей, что составляет 86,78% к плану на 9 месяцев 2018 года. Удельный вес в структуре расходов бюджета поселения составил 37,2%. По сравнению с 9 месяцами 2017 годом расходы уменьшились на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-6 625 547,07 </w:t>
      </w:r>
      <w:r w:rsidRPr="00B86394">
        <w:rPr>
          <w:rFonts w:ascii="Times New Roman" w:hAnsi="Times New Roman" w:cs="Times New Roman"/>
          <w:sz w:val="28"/>
          <w:szCs w:val="28"/>
        </w:rPr>
        <w:t>рублей (в 2017 году осуществлялись расходы по капитальному ремонту ДК в деревне Мозолево-1):</w:t>
      </w:r>
    </w:p>
    <w:p w:rsidR="00B86394" w:rsidRPr="00B86394" w:rsidRDefault="00B86394" w:rsidP="00B86394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0801 – культура:</w:t>
      </w:r>
      <w:r w:rsidRPr="00B86394">
        <w:rPr>
          <w:rFonts w:ascii="Times New Roman" w:hAnsi="Times New Roman" w:cs="Times New Roman"/>
          <w:sz w:val="28"/>
          <w:szCs w:val="28"/>
        </w:rPr>
        <w:t xml:space="preserve"> 7 639 960,00 рублей: 5 704 006,00 рублей – перечисление субсидий МБУ «Борский культурный центр» на финансовое обеспечение муниципального задания и содержания имущества; 1 846 050,00 рублей – стимулирующие выплаты работникам культуры за счет средств бюджета Ленинградской области и бюджета Бокситогорского муниципального района; 89 904,00 рублей – перечисление межбюджетных трансфертов по организации библиотечного обслуживания.</w:t>
      </w:r>
      <w:proofErr w:type="gramEnd"/>
      <w:r w:rsidRPr="00B86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394">
        <w:rPr>
          <w:rFonts w:ascii="Times New Roman" w:hAnsi="Times New Roman" w:cs="Times New Roman"/>
          <w:sz w:val="28"/>
          <w:szCs w:val="28"/>
        </w:rPr>
        <w:t xml:space="preserve">Отклонение от кассового плана по разделу 0801 составляет </w:t>
      </w:r>
      <w:r w:rsidRPr="00B86394">
        <w:rPr>
          <w:rFonts w:ascii="Times New Roman" w:hAnsi="Times New Roman" w:cs="Times New Roman"/>
          <w:bCs/>
          <w:sz w:val="28"/>
          <w:szCs w:val="28"/>
        </w:rPr>
        <w:t xml:space="preserve">-1 163 993,99 </w:t>
      </w:r>
      <w:r w:rsidRPr="00B86394">
        <w:rPr>
          <w:rFonts w:ascii="Times New Roman" w:hAnsi="Times New Roman" w:cs="Times New Roman"/>
          <w:sz w:val="28"/>
          <w:szCs w:val="28"/>
        </w:rPr>
        <w:t>рублей (расход средств перенесен на следующий квартал 2018 года).</w:t>
      </w:r>
    </w:p>
    <w:p w:rsidR="00B86394" w:rsidRDefault="00B86394" w:rsidP="00B8639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СОЦИАЛЬНАЯ ПОЛИТИКА – 181 737,00 рублей, что составляет 100% к плану на 9 месяцев 2018 года. Удельный вес в структуре расходов бюджета поселения составил 0,88%. По сравнению с 9 месяцами 2017 годом расходы увеличились на 6 983,28 рублей:</w:t>
      </w:r>
    </w:p>
    <w:p w:rsidR="00B86394" w:rsidRPr="00B86394" w:rsidRDefault="00B86394" w:rsidP="00B863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  <w:u w:val="single"/>
        </w:rPr>
        <w:t>раздел 1001 – пенсионное обеспечение</w:t>
      </w:r>
      <w:r w:rsidRPr="00B86394">
        <w:rPr>
          <w:rFonts w:ascii="Times New Roman" w:hAnsi="Times New Roman" w:cs="Times New Roman"/>
          <w:sz w:val="28"/>
          <w:szCs w:val="28"/>
        </w:rPr>
        <w:t xml:space="preserve"> – 181 737,00 рублей – перечисление муниципальной пенсии. Отклонения от кассового плана по разделу 1001 нет.</w:t>
      </w:r>
    </w:p>
    <w:p w:rsidR="00B86394" w:rsidRDefault="00B86394" w:rsidP="00B863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ФИЗИЧЕСКАЯ КУЛЬТУРА И СПОРТ – 40 000,00 рублей, что составляет 100% к плану на 9 месяцев 2018 года. Удельный вес в структуре расходов бюджета поселения составил 0,19%. По сравнению с 9 месяцами 2017 годом расходы остались неизменны.</w:t>
      </w:r>
    </w:p>
    <w:p w:rsidR="00B86394" w:rsidRPr="00B86394" w:rsidRDefault="00B86394" w:rsidP="00B8639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94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B86394">
        <w:rPr>
          <w:rFonts w:ascii="Times New Roman" w:hAnsi="Times New Roman" w:cs="Times New Roman"/>
          <w:sz w:val="28"/>
          <w:szCs w:val="28"/>
          <w:u w:val="single"/>
        </w:rPr>
        <w:t>аздел 1100 – физическая культура</w:t>
      </w:r>
      <w:r w:rsidRPr="00B86394">
        <w:rPr>
          <w:rFonts w:ascii="Times New Roman" w:hAnsi="Times New Roman" w:cs="Times New Roman"/>
          <w:sz w:val="28"/>
          <w:szCs w:val="28"/>
        </w:rPr>
        <w:t xml:space="preserve"> – 40 000,00 рублей: расходы на организацию спартакиады. Отклонения от бюджетной росписи по разделу 1100 нет.</w:t>
      </w:r>
    </w:p>
    <w:p w:rsidR="00B86394" w:rsidRPr="00B86394" w:rsidRDefault="00B86394" w:rsidP="00B86394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Default="00B86394" w:rsidP="00B86394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отчет о целевом использовании средств, выделенных </w:t>
      </w:r>
    </w:p>
    <w:p w:rsidR="00B86394" w:rsidRPr="00B86394" w:rsidRDefault="00B86394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B86394" w:rsidRPr="00B86394" w:rsidRDefault="00B86394" w:rsidP="00B86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94">
        <w:rPr>
          <w:rFonts w:ascii="Times New Roman" w:hAnsi="Times New Roman" w:cs="Times New Roman"/>
          <w:b/>
          <w:sz w:val="28"/>
          <w:szCs w:val="28"/>
        </w:rPr>
        <w:t>за 9 месяцев 2018 года</w:t>
      </w:r>
    </w:p>
    <w:p w:rsidR="00B86394" w:rsidRPr="00B86394" w:rsidRDefault="00B86394" w:rsidP="00B86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3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360" w:type="dxa"/>
        <w:tblInd w:w="108" w:type="dxa"/>
        <w:tblLayout w:type="fixed"/>
        <w:tblLook w:val="04A0"/>
      </w:tblPr>
      <w:tblGrid>
        <w:gridCol w:w="3118"/>
        <w:gridCol w:w="1561"/>
        <w:gridCol w:w="1702"/>
        <w:gridCol w:w="1702"/>
        <w:gridCol w:w="1277"/>
      </w:tblGrid>
      <w:tr w:rsidR="00B86394" w:rsidRPr="00B86394" w:rsidTr="00B86394">
        <w:trPr>
          <w:trHeight w:val="602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</w:t>
            </w:r>
            <w:r w:rsidRPr="00B86394">
              <w:rPr>
                <w:rFonts w:ascii="Times New Roman" w:hAnsi="Times New Roman" w:cs="Times New Roman"/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утверждённый </w:t>
            </w:r>
            <w:r w:rsidRPr="00B86394">
              <w:rPr>
                <w:rFonts w:ascii="Times New Roman" w:hAnsi="Times New Roman" w:cs="Times New Roman"/>
                <w:sz w:val="28"/>
                <w:szCs w:val="28"/>
              </w:rPr>
              <w:t>на 2018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40 000,00</w:t>
            </w:r>
          </w:p>
        </w:tc>
      </w:tr>
      <w:tr w:rsidR="00B86394" w:rsidRPr="00B86394" w:rsidTr="00B86394">
        <w:trPr>
          <w:trHeight w:val="484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Направлено в соответствии с распоряжениями администрации </w:t>
            </w:r>
            <w:r w:rsidRPr="00B86394">
              <w:rPr>
                <w:rFonts w:ascii="Times New Roman" w:hAnsi="Times New Roman" w:cs="Times New Roman"/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 за 9 месяцев 2018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2 500,00</w:t>
            </w:r>
          </w:p>
        </w:tc>
      </w:tr>
      <w:tr w:rsidR="00B86394" w:rsidRPr="00B86394" w:rsidTr="00B86394">
        <w:trPr>
          <w:trHeight w:val="24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разрезе кодов классификации расходов бюджета</w:t>
            </w:r>
          </w:p>
        </w:tc>
      </w:tr>
      <w:tr w:rsidR="00B86394" w:rsidRPr="00B86394" w:rsidTr="00B86394">
        <w:trPr>
          <w:trHeight w:val="63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  <w:tr w:rsidR="00B86394" w:rsidRPr="00B86394" w:rsidTr="00B86394">
        <w:trPr>
          <w:trHeight w:val="4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  <w:tr w:rsidR="00B86394" w:rsidRPr="00B86394" w:rsidTr="00B86394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П160113620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  <w:tr w:rsidR="00B86394" w:rsidRPr="00B86394" w:rsidTr="00B86394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П160113620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  <w:tr w:rsidR="00B86394" w:rsidRPr="00B86394" w:rsidTr="00B86394">
        <w:trPr>
          <w:trHeight w:val="58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394" w:rsidRPr="00B86394" w:rsidRDefault="00B86394" w:rsidP="00B86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394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</w:tbl>
    <w:p w:rsidR="00B86394" w:rsidRPr="00B86394" w:rsidRDefault="00B86394" w:rsidP="00B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394" w:rsidRPr="00B86394" w:rsidRDefault="00B86394" w:rsidP="00B8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394" w:rsidRPr="00B86394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C21F9"/>
    <w:multiLevelType w:val="hybridMultilevel"/>
    <w:tmpl w:val="167AB4C2"/>
    <w:lvl w:ilvl="0" w:tplc="9558BB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7A2"/>
    <w:rsid w:val="00007C85"/>
    <w:rsid w:val="00052D21"/>
    <w:rsid w:val="00167597"/>
    <w:rsid w:val="002B3B97"/>
    <w:rsid w:val="002C3D02"/>
    <w:rsid w:val="002C6B77"/>
    <w:rsid w:val="00321DA8"/>
    <w:rsid w:val="003907A2"/>
    <w:rsid w:val="004F7CAA"/>
    <w:rsid w:val="0051616E"/>
    <w:rsid w:val="00527490"/>
    <w:rsid w:val="005751CA"/>
    <w:rsid w:val="0058482E"/>
    <w:rsid w:val="00612FD4"/>
    <w:rsid w:val="006F15B2"/>
    <w:rsid w:val="00710BD0"/>
    <w:rsid w:val="00726A19"/>
    <w:rsid w:val="00962C01"/>
    <w:rsid w:val="00975D18"/>
    <w:rsid w:val="00B86394"/>
    <w:rsid w:val="00BA6EE1"/>
    <w:rsid w:val="00D0054F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57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2018-09-10T12:17:00Z</cp:lastPrinted>
  <dcterms:created xsi:type="dcterms:W3CDTF">2018-03-11T19:49:00Z</dcterms:created>
  <dcterms:modified xsi:type="dcterms:W3CDTF">2018-12-14T01:19:00Z</dcterms:modified>
</cp:coreProperties>
</file>