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76" w:rsidRPr="00FB3602" w:rsidRDefault="002C1976" w:rsidP="00D032CF">
      <w:pPr>
        <w:jc w:val="center"/>
        <w:rPr>
          <w:b/>
          <w:sz w:val="28"/>
          <w:szCs w:val="28"/>
        </w:rPr>
      </w:pPr>
      <w:r w:rsidRPr="00FB3602">
        <w:rPr>
          <w:b/>
          <w:sz w:val="28"/>
          <w:szCs w:val="28"/>
        </w:rPr>
        <w:t>Администрация</w:t>
      </w:r>
    </w:p>
    <w:p w:rsidR="002C1976" w:rsidRPr="00FB3602" w:rsidRDefault="002C1976" w:rsidP="00D032CF">
      <w:pPr>
        <w:jc w:val="center"/>
        <w:rPr>
          <w:b/>
          <w:sz w:val="28"/>
          <w:szCs w:val="28"/>
        </w:rPr>
      </w:pPr>
      <w:r w:rsidRPr="00FB3602">
        <w:rPr>
          <w:b/>
          <w:sz w:val="28"/>
          <w:szCs w:val="28"/>
        </w:rPr>
        <w:t>Борского сельского поселения</w:t>
      </w:r>
    </w:p>
    <w:p w:rsidR="002C1976" w:rsidRPr="00FB3602" w:rsidRDefault="002C1976" w:rsidP="00D032CF">
      <w:pPr>
        <w:jc w:val="center"/>
        <w:rPr>
          <w:b/>
          <w:sz w:val="28"/>
          <w:szCs w:val="28"/>
        </w:rPr>
      </w:pPr>
      <w:r w:rsidRPr="00FB3602"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2C1976" w:rsidRPr="00FB3602" w:rsidRDefault="002C1976" w:rsidP="00D032CF">
      <w:pPr>
        <w:jc w:val="center"/>
        <w:rPr>
          <w:b/>
          <w:sz w:val="28"/>
          <w:szCs w:val="28"/>
        </w:rPr>
      </w:pPr>
    </w:p>
    <w:p w:rsidR="002C1976" w:rsidRPr="00580E31" w:rsidRDefault="002C1976" w:rsidP="00D032C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C1976" w:rsidRPr="00FB3602" w:rsidRDefault="002C1976" w:rsidP="00D032CF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FB3602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2C1976" w:rsidRDefault="002C1976" w:rsidP="00D032CF"/>
    <w:tbl>
      <w:tblPr>
        <w:tblW w:w="928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400"/>
        <w:gridCol w:w="1080"/>
      </w:tblGrid>
      <w:tr w:rsidR="002C1976" w:rsidRPr="00590138" w:rsidTr="006E6B29">
        <w:tc>
          <w:tcPr>
            <w:tcW w:w="2808" w:type="dxa"/>
            <w:tcBorders>
              <w:top w:val="nil"/>
              <w:left w:val="nil"/>
              <w:right w:val="nil"/>
            </w:tcBorders>
          </w:tcPr>
          <w:p w:rsidR="002C1976" w:rsidRPr="00590138" w:rsidRDefault="002C1976" w:rsidP="006B1CDA">
            <w:r>
              <w:t>8 мая  2015</w:t>
            </w:r>
            <w:r w:rsidRPr="00590138">
              <w:t xml:space="preserve"> года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C1976" w:rsidRPr="00590138" w:rsidRDefault="002C1976" w:rsidP="006E6B29">
            <w:pPr>
              <w:jc w:val="right"/>
            </w:pPr>
            <w:r>
              <w:t>№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2C1976" w:rsidRPr="00F56F82" w:rsidRDefault="002C1976" w:rsidP="00DE4CF9">
            <w:r>
              <w:t>85</w:t>
            </w:r>
          </w:p>
        </w:tc>
      </w:tr>
    </w:tbl>
    <w:p w:rsidR="002C1976" w:rsidRDefault="002C1976" w:rsidP="00D032C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дер. Бор </w:t>
      </w:r>
    </w:p>
    <w:p w:rsidR="002C1976" w:rsidRPr="007B7026" w:rsidRDefault="002C1976" w:rsidP="00EB7C29">
      <w:pPr>
        <w:ind w:firstLine="540"/>
        <w:jc w:val="center"/>
        <w:rPr>
          <w:b/>
          <w:color w:val="000000"/>
          <w:sz w:val="28"/>
          <w:szCs w:val="28"/>
        </w:rPr>
      </w:pPr>
    </w:p>
    <w:p w:rsidR="002C1976" w:rsidRPr="007B7026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7B7026">
        <w:rPr>
          <w:b/>
          <w:color w:val="000000"/>
        </w:rPr>
        <w:t xml:space="preserve">Об утверждении </w:t>
      </w:r>
      <w:r>
        <w:rPr>
          <w:b/>
          <w:color w:val="000000"/>
        </w:rPr>
        <w:t>а</w:t>
      </w:r>
      <w:r w:rsidRPr="007B7026">
        <w:rPr>
          <w:b/>
          <w:color w:val="000000"/>
        </w:rPr>
        <w:t>дминистративного регламента по предоставлению муниципальной услуги «</w:t>
      </w:r>
      <w:r w:rsidRPr="007B7026">
        <w:rPr>
          <w:b/>
        </w:rPr>
        <w:t xml:space="preserve">Принятие документов, а также выдача решений о переводе или об отказе в переводе </w:t>
      </w:r>
      <w:r w:rsidRPr="007B7026">
        <w:rPr>
          <w:b/>
          <w:bCs/>
        </w:rPr>
        <w:t>жилого помещения в нежилое или нежилого помещения в жилое помещение</w:t>
      </w:r>
      <w:r w:rsidRPr="007B7026">
        <w:rPr>
          <w:b/>
        </w:rPr>
        <w:t>»</w:t>
      </w:r>
    </w:p>
    <w:p w:rsidR="002C1976" w:rsidRPr="007B7026" w:rsidRDefault="002C1976" w:rsidP="00EB7C29">
      <w:pPr>
        <w:ind w:firstLine="540"/>
        <w:jc w:val="both"/>
        <w:rPr>
          <w:b/>
          <w:color w:val="000000"/>
        </w:rPr>
      </w:pPr>
    </w:p>
    <w:p w:rsidR="002C1976" w:rsidRPr="007B7026" w:rsidRDefault="002C1976" w:rsidP="00EB7C29">
      <w:pPr>
        <w:ind w:firstLine="540"/>
        <w:jc w:val="both"/>
        <w:rPr>
          <w:b/>
          <w:color w:val="000000"/>
        </w:rPr>
      </w:pPr>
    </w:p>
    <w:p w:rsidR="002C1976" w:rsidRPr="007B7026" w:rsidRDefault="002C1976" w:rsidP="00EB7C29">
      <w:pPr>
        <w:ind w:firstLine="540"/>
        <w:jc w:val="both"/>
      </w:pPr>
      <w:r w:rsidRPr="007B7026">
        <w:t xml:space="preserve">В соответствии с Жилищным кодексом Российской Федерации, </w:t>
      </w:r>
      <w:r w:rsidRPr="007B7026">
        <w:rPr>
          <w:color w:val="000000"/>
        </w:rPr>
        <w:t>Федеральным законом от 27 июля 2010 года № 210-ФЗ «Об организации предоставления государственных и муниципальных услуг</w:t>
      </w:r>
      <w:r w:rsidRPr="007B7026">
        <w:t xml:space="preserve">», постановлением администрации </w:t>
      </w:r>
      <w:r>
        <w:t xml:space="preserve">Борского сельского поселения </w:t>
      </w:r>
      <w:r w:rsidRPr="007B7026">
        <w:t xml:space="preserve">Бокситогорского муниципального района Ленинградской области от </w:t>
      </w:r>
      <w:r>
        <w:t>15.10.</w:t>
      </w:r>
      <w:r w:rsidRPr="007B7026">
        <w:t xml:space="preserve"> 201</w:t>
      </w:r>
      <w:r>
        <w:t>4</w:t>
      </w:r>
      <w:r w:rsidRPr="007B7026">
        <w:t xml:space="preserve"> № </w:t>
      </w:r>
      <w:r>
        <w:t>158</w:t>
      </w:r>
      <w:r w:rsidRPr="007B7026">
        <w:t xml:space="preserve"> «О разработке и утверждении административных регламентов исполнения муниципальных функций (предоставления муниципальных услуг)», Уставом </w:t>
      </w:r>
      <w:r>
        <w:t>Борского сельского поселения Бокситогорского муниципального района</w:t>
      </w:r>
    </w:p>
    <w:p w:rsidR="002C1976" w:rsidRPr="007B7026" w:rsidRDefault="002C1976" w:rsidP="00EB7C29">
      <w:pPr>
        <w:ind w:firstLine="540"/>
        <w:jc w:val="center"/>
      </w:pPr>
    </w:p>
    <w:p w:rsidR="002C1976" w:rsidRPr="00FC6A45" w:rsidRDefault="002C1976" w:rsidP="00FC6A45">
      <w:pPr>
        <w:rPr>
          <w:b/>
        </w:rPr>
      </w:pPr>
      <w:r w:rsidRPr="00FC6A45">
        <w:rPr>
          <w:b/>
        </w:rPr>
        <w:t>ПОСТАНОВЛЯЮ:</w:t>
      </w:r>
    </w:p>
    <w:p w:rsidR="002C1976" w:rsidRPr="007B7026" w:rsidRDefault="002C1976" w:rsidP="00EB7C29">
      <w:pPr>
        <w:ind w:firstLine="540"/>
        <w:jc w:val="both"/>
      </w:pPr>
    </w:p>
    <w:p w:rsidR="002C1976" w:rsidRPr="007B7026" w:rsidRDefault="002C1976" w:rsidP="00C55869">
      <w:pPr>
        <w:tabs>
          <w:tab w:val="left" w:pos="900"/>
        </w:tabs>
        <w:ind w:firstLine="540"/>
        <w:jc w:val="both"/>
      </w:pPr>
      <w:r w:rsidRPr="007B7026">
        <w:t xml:space="preserve">1. </w:t>
      </w:r>
      <w:r>
        <w:tab/>
      </w:r>
      <w:r w:rsidRPr="007B7026">
        <w:t xml:space="preserve">Утвердить </w:t>
      </w:r>
      <w:r>
        <w:t>а</w:t>
      </w:r>
      <w:r w:rsidRPr="007B7026">
        <w:t xml:space="preserve">дминистративный регламент по предоставлению муниципальной услуги «Принятие документов, а также выдача решений о переводе или об отказе в переводе </w:t>
      </w:r>
      <w:r w:rsidRPr="007B7026">
        <w:rPr>
          <w:bCs/>
        </w:rPr>
        <w:t>жилого помещения в нежилое или нежилого помещения в жилое помещение</w:t>
      </w:r>
      <w:r w:rsidRPr="007B7026">
        <w:t>»</w:t>
      </w:r>
      <w:r>
        <w:t xml:space="preserve"> (далее также – Административный регламент)</w:t>
      </w:r>
      <w:r w:rsidRPr="007B7026">
        <w:t>.</w:t>
      </w:r>
    </w:p>
    <w:p w:rsidR="002C1976" w:rsidRPr="007B7026" w:rsidRDefault="002C1976" w:rsidP="00C55869">
      <w:pPr>
        <w:widowControl w:val="0"/>
        <w:tabs>
          <w:tab w:val="left" w:pos="142"/>
          <w:tab w:val="left" w:pos="284"/>
          <w:tab w:val="left" w:pos="900"/>
        </w:tabs>
        <w:autoSpaceDE w:val="0"/>
        <w:autoSpaceDN w:val="0"/>
        <w:adjustRightInd w:val="0"/>
        <w:ind w:firstLine="540"/>
        <w:jc w:val="both"/>
        <w:outlineLvl w:val="0"/>
      </w:pPr>
    </w:p>
    <w:p w:rsidR="002C1976" w:rsidRDefault="002C1976" w:rsidP="00C55869">
      <w:pPr>
        <w:tabs>
          <w:tab w:val="left" w:pos="900"/>
        </w:tabs>
        <w:ind w:firstLine="540"/>
        <w:jc w:val="both"/>
      </w:pPr>
      <w:r w:rsidRPr="000836BB">
        <w:t xml:space="preserve">2. </w:t>
      </w:r>
      <w:r>
        <w:tab/>
        <w:t>П</w:t>
      </w:r>
      <w:r w:rsidRPr="000836BB">
        <w:t>остановление разместить</w:t>
      </w:r>
      <w:r>
        <w:t xml:space="preserve"> (опубликовать) </w:t>
      </w:r>
      <w:r w:rsidRPr="000836BB">
        <w:t xml:space="preserve">на официальном сайте </w:t>
      </w:r>
      <w:r>
        <w:t xml:space="preserve">Борского сельского поселения </w:t>
      </w:r>
      <w:r w:rsidRPr="000836BB">
        <w:t>Бокситогорского муниципального района.</w:t>
      </w:r>
    </w:p>
    <w:p w:rsidR="002C1976" w:rsidRPr="007B7026" w:rsidRDefault="002C1976" w:rsidP="00C55869">
      <w:pPr>
        <w:tabs>
          <w:tab w:val="left" w:pos="900"/>
        </w:tabs>
        <w:ind w:firstLine="540"/>
        <w:jc w:val="both"/>
      </w:pPr>
    </w:p>
    <w:p w:rsidR="002C1976" w:rsidRPr="007B7026" w:rsidRDefault="002C1976" w:rsidP="00C55869">
      <w:pPr>
        <w:tabs>
          <w:tab w:val="left" w:pos="900"/>
        </w:tabs>
        <w:ind w:firstLine="540"/>
        <w:jc w:val="both"/>
      </w:pPr>
      <w:r w:rsidRPr="007B7026">
        <w:t xml:space="preserve">3. </w:t>
      </w:r>
      <w:r>
        <w:tab/>
      </w:r>
      <w:r w:rsidRPr="007B7026">
        <w:t>Постановление вступает в силу со дня официального опубликования.</w:t>
      </w:r>
    </w:p>
    <w:p w:rsidR="002C1976" w:rsidRPr="007B7026" w:rsidRDefault="002C1976" w:rsidP="00C55869">
      <w:pPr>
        <w:tabs>
          <w:tab w:val="left" w:pos="900"/>
        </w:tabs>
        <w:ind w:firstLine="540"/>
        <w:jc w:val="both"/>
      </w:pPr>
    </w:p>
    <w:p w:rsidR="002C1976" w:rsidRPr="007B7026" w:rsidRDefault="002C1976" w:rsidP="00C55869">
      <w:pPr>
        <w:tabs>
          <w:tab w:val="left" w:pos="900"/>
        </w:tabs>
        <w:ind w:firstLine="540"/>
        <w:jc w:val="both"/>
      </w:pPr>
      <w:r w:rsidRPr="007B7026">
        <w:t xml:space="preserve">4. </w:t>
      </w:r>
      <w:r>
        <w:tab/>
        <w:t>Признать</w:t>
      </w:r>
      <w:r w:rsidRPr="007B7026">
        <w:t xml:space="preserve"> утратившим силу </w:t>
      </w:r>
      <w:r>
        <w:t xml:space="preserve">п. 7 </w:t>
      </w:r>
      <w:r w:rsidRPr="007B7026">
        <w:t>постановлени</w:t>
      </w:r>
      <w:r>
        <w:t>я</w:t>
      </w:r>
      <w:r w:rsidRPr="007B7026">
        <w:t xml:space="preserve"> администрации </w:t>
      </w:r>
      <w:r>
        <w:t xml:space="preserve">Борского сельского поселения </w:t>
      </w:r>
      <w:r w:rsidRPr="007B7026">
        <w:t xml:space="preserve">Бокситогорского муниципального района </w:t>
      </w:r>
      <w:r>
        <w:t xml:space="preserve"> Ленинградской области </w:t>
      </w:r>
      <w:r w:rsidRPr="007B7026">
        <w:t xml:space="preserve">от </w:t>
      </w:r>
      <w:r>
        <w:t>01.11.</w:t>
      </w:r>
      <w:r w:rsidRPr="007B7026">
        <w:t xml:space="preserve"> 201</w:t>
      </w:r>
      <w:r>
        <w:t>0</w:t>
      </w:r>
      <w:r w:rsidRPr="007B7026">
        <w:t xml:space="preserve">  № </w:t>
      </w:r>
      <w:r>
        <w:t>105</w:t>
      </w:r>
      <w:r w:rsidRPr="007B7026">
        <w:t xml:space="preserve"> "</w:t>
      </w:r>
      <w:r>
        <w:t>Об утверждении административных регламентов предоставления муниципальных услуг органами местного самоуправления Борского сельского поселения Бокситогорского муниципального района Ленинградской области</w:t>
      </w:r>
      <w:r w:rsidRPr="007B7026">
        <w:t>".</w:t>
      </w:r>
    </w:p>
    <w:p w:rsidR="002C1976" w:rsidRPr="007B7026" w:rsidRDefault="002C1976" w:rsidP="00EB7C29">
      <w:pPr>
        <w:ind w:firstLine="540"/>
        <w:jc w:val="both"/>
      </w:pPr>
    </w:p>
    <w:p w:rsidR="002C1976" w:rsidRDefault="002C1976" w:rsidP="00EB7C29">
      <w:pPr>
        <w:ind w:firstLine="540"/>
        <w:jc w:val="both"/>
      </w:pPr>
    </w:p>
    <w:p w:rsidR="002C1976" w:rsidRPr="007B7026" w:rsidRDefault="002C1976" w:rsidP="00EB7C29">
      <w:pPr>
        <w:ind w:firstLine="540"/>
        <w:jc w:val="both"/>
      </w:pPr>
    </w:p>
    <w:p w:rsidR="002C1976" w:rsidRDefault="002C1976" w:rsidP="00AD33F2">
      <w:pPr>
        <w:jc w:val="both"/>
      </w:pPr>
      <w:r>
        <w:t>Глава администрации                                                                                                   В.С.Кирносов</w:t>
      </w:r>
    </w:p>
    <w:p w:rsidR="002C1976" w:rsidRDefault="002C1976" w:rsidP="00AD33F2">
      <w:pPr>
        <w:jc w:val="both"/>
      </w:pPr>
      <w:r>
        <w:t>________________________________________________________________________________</w:t>
      </w:r>
    </w:p>
    <w:p w:rsidR="002C1976" w:rsidRPr="007B7026" w:rsidRDefault="002C1976" w:rsidP="00AD33F2">
      <w:pPr>
        <w:jc w:val="both"/>
      </w:pPr>
      <w:r w:rsidRPr="00483792">
        <w:t xml:space="preserve">Разослано:  </w:t>
      </w:r>
      <w:r>
        <w:t>прокуратуру</w:t>
      </w:r>
      <w:r w:rsidRPr="007B7026">
        <w:t xml:space="preserve">, регистр МНПА, </w:t>
      </w:r>
      <w:r>
        <w:t>в дело, ОХС</w:t>
      </w:r>
    </w:p>
    <w:p w:rsidR="002C1976" w:rsidRPr="007B7026" w:rsidRDefault="002C1976" w:rsidP="00EB7C29">
      <w:pPr>
        <w:ind w:firstLine="540"/>
        <w:jc w:val="both"/>
      </w:pPr>
    </w:p>
    <w:p w:rsidR="002C1976" w:rsidRDefault="002C1976" w:rsidP="00EB7C29">
      <w:pPr>
        <w:ind w:firstLine="540"/>
        <w:jc w:val="both"/>
      </w:pPr>
    </w:p>
    <w:p w:rsidR="002C1976" w:rsidRDefault="002C1976" w:rsidP="00EB7C29">
      <w:pPr>
        <w:ind w:firstLine="540"/>
        <w:jc w:val="both"/>
      </w:pPr>
    </w:p>
    <w:p w:rsidR="002C1976" w:rsidRDefault="002C1976" w:rsidP="00EB7C29">
      <w:pPr>
        <w:ind w:firstLine="540"/>
        <w:jc w:val="both"/>
      </w:pPr>
    </w:p>
    <w:p w:rsidR="002C1976" w:rsidRDefault="002C1976" w:rsidP="00EB7C29">
      <w:pPr>
        <w:ind w:firstLine="540"/>
        <w:jc w:val="both"/>
      </w:pPr>
    </w:p>
    <w:p w:rsidR="002C1976" w:rsidRPr="00462837" w:rsidRDefault="002C1976" w:rsidP="00FB360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040"/>
        <w:jc w:val="right"/>
        <w:outlineLvl w:val="0"/>
        <w:rPr>
          <w:bCs/>
        </w:rPr>
      </w:pPr>
      <w:r w:rsidRPr="00462837">
        <w:rPr>
          <w:bCs/>
        </w:rPr>
        <w:t>УТВЕРЖДЕН</w:t>
      </w:r>
    </w:p>
    <w:p w:rsidR="002C1976" w:rsidRDefault="002C1976" w:rsidP="00FB360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040"/>
        <w:jc w:val="right"/>
        <w:outlineLvl w:val="0"/>
        <w:rPr>
          <w:bCs/>
        </w:rPr>
      </w:pPr>
      <w:r w:rsidRPr="00462837">
        <w:rPr>
          <w:bCs/>
        </w:rPr>
        <w:t>постановлением администрации</w:t>
      </w:r>
    </w:p>
    <w:p w:rsidR="002C1976" w:rsidRPr="00462837" w:rsidRDefault="002C1976" w:rsidP="00FB360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040"/>
        <w:jc w:val="right"/>
        <w:outlineLvl w:val="0"/>
        <w:rPr>
          <w:bCs/>
        </w:rPr>
      </w:pPr>
      <w:r>
        <w:rPr>
          <w:bCs/>
        </w:rPr>
        <w:t>Борского сельского поселения</w:t>
      </w:r>
    </w:p>
    <w:p w:rsidR="002C1976" w:rsidRPr="00462837" w:rsidRDefault="002C1976" w:rsidP="00FB360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040"/>
        <w:jc w:val="right"/>
        <w:outlineLvl w:val="0"/>
        <w:rPr>
          <w:bCs/>
        </w:rPr>
      </w:pPr>
      <w:r w:rsidRPr="00462837">
        <w:rPr>
          <w:bCs/>
        </w:rPr>
        <w:t>Бокситогорского муниципального района</w:t>
      </w:r>
    </w:p>
    <w:p w:rsidR="002C1976" w:rsidRPr="00462837" w:rsidRDefault="002C1976" w:rsidP="00FB360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040"/>
        <w:jc w:val="right"/>
        <w:outlineLvl w:val="0"/>
        <w:rPr>
          <w:bCs/>
        </w:rPr>
      </w:pPr>
      <w:r>
        <w:rPr>
          <w:bCs/>
        </w:rPr>
        <w:t>08.05.</w:t>
      </w:r>
      <w:r w:rsidRPr="00462837">
        <w:rPr>
          <w:bCs/>
        </w:rPr>
        <w:t>201</w:t>
      </w:r>
      <w:r>
        <w:rPr>
          <w:bCs/>
        </w:rPr>
        <w:t>5</w:t>
      </w:r>
      <w:r w:rsidRPr="00462837">
        <w:rPr>
          <w:bCs/>
        </w:rPr>
        <w:t xml:space="preserve"> №</w:t>
      </w:r>
      <w:r>
        <w:rPr>
          <w:bCs/>
        </w:rPr>
        <w:t xml:space="preserve"> 85</w:t>
      </w:r>
    </w:p>
    <w:p w:rsidR="002C1976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p w:rsidR="002C1976" w:rsidRPr="00462837" w:rsidRDefault="002C1976" w:rsidP="004628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462837">
        <w:rPr>
          <w:b/>
          <w:bCs/>
        </w:rPr>
        <w:t>АДМИНИСТРАТИВНЫЙ РЕГЛАМЕНТ</w:t>
      </w:r>
      <w:r w:rsidRPr="00462837">
        <w:rPr>
          <w:b/>
          <w:bCs/>
        </w:rPr>
        <w:br/>
      </w:r>
      <w:r>
        <w:rPr>
          <w:b/>
          <w:bCs/>
        </w:rPr>
        <w:t xml:space="preserve">по </w:t>
      </w:r>
      <w:r w:rsidRPr="00462837">
        <w:rPr>
          <w:b/>
          <w:bCs/>
        </w:rPr>
        <w:t>предоставлени</w:t>
      </w:r>
      <w:r>
        <w:rPr>
          <w:b/>
          <w:bCs/>
        </w:rPr>
        <w:t>ю</w:t>
      </w:r>
      <w:r w:rsidRPr="00462837">
        <w:rPr>
          <w:b/>
          <w:bCs/>
        </w:rPr>
        <w:t xml:space="preserve"> муниципальной услуги </w:t>
      </w:r>
    </w:p>
    <w:p w:rsidR="002C1976" w:rsidRPr="00150E32" w:rsidRDefault="002C1976" w:rsidP="004628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Cs/>
        </w:rPr>
      </w:pPr>
      <w:r w:rsidRPr="00462837">
        <w:rPr>
          <w:b/>
          <w:bCs/>
        </w:rPr>
        <w:t>«</w:t>
      </w:r>
      <w:r w:rsidRPr="00462837">
        <w:rPr>
          <w:b/>
        </w:rPr>
        <w:t xml:space="preserve">Принятие документов, а также выдача решений о переводе или об отказе в переводе </w:t>
      </w:r>
      <w:r w:rsidRPr="00462837">
        <w:rPr>
          <w:b/>
          <w:bCs/>
        </w:rPr>
        <w:t>жилого помещения в нежилое или нежилого помещения в жилое помещение»</w:t>
      </w:r>
      <w:r w:rsidRPr="00150E32">
        <w:rPr>
          <w:bCs/>
        </w:rPr>
        <w:br/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bookmarkStart w:id="0" w:name="sub_1001"/>
      <w:r w:rsidRPr="00150E32">
        <w:rPr>
          <w:b/>
          <w:bCs/>
        </w:rPr>
        <w:t>1. Общие положения</w:t>
      </w:r>
    </w:p>
    <w:bookmarkEnd w:id="0"/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</w:p>
    <w:p w:rsidR="002C1976" w:rsidRPr="00150E32" w:rsidRDefault="002C1976" w:rsidP="00EB7C29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  <w:bookmarkStart w:id="1" w:name="sub_1011"/>
      <w:bookmarkStart w:id="2" w:name="sub_1012"/>
      <w:r w:rsidRPr="00150E32">
        <w:t xml:space="preserve">1.1. Наименование муниципальной услуги: «Принятие документов, а также выдача решений о переводе или об отказе в переводе </w:t>
      </w:r>
      <w:r w:rsidRPr="00150E32">
        <w:rPr>
          <w:bCs/>
        </w:rPr>
        <w:t>жилого помещения в нежилое или нежилого помещения в жилое помещение»</w:t>
      </w:r>
      <w:r w:rsidRPr="00150E32">
        <w:t xml:space="preserve"> (далее – </w:t>
      </w:r>
      <w:bookmarkEnd w:id="1"/>
      <w:r w:rsidRPr="00150E32">
        <w:t>муниципальная услуга).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1.2. 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bookmarkStart w:id="3" w:name="sub_103"/>
      <w:bookmarkEnd w:id="2"/>
      <w:r w:rsidRPr="00150E32">
        <w:t xml:space="preserve">1.2.1. Муниципальную услугу предоставляет администрация </w:t>
      </w:r>
      <w:r>
        <w:t xml:space="preserve">Борского сельского поселения </w:t>
      </w:r>
      <w:r w:rsidRPr="00150E32">
        <w:t xml:space="preserve">Бокситогорского муниципального района </w:t>
      </w:r>
      <w:r>
        <w:t xml:space="preserve">Ленинградской области </w:t>
      </w:r>
      <w:r w:rsidRPr="00150E32">
        <w:t xml:space="preserve">(далее - Администрация). 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1.2.2. Структурным подразделением, ответственными за предоставление муниципальной услуги, является </w:t>
      </w:r>
      <w:r>
        <w:t>организационно-хозяйственный сектор А</w:t>
      </w:r>
      <w:r w:rsidRPr="00150E32">
        <w:t xml:space="preserve">дминистрации (далее – </w:t>
      </w:r>
      <w:r>
        <w:t>ОХС</w:t>
      </w:r>
      <w:r w:rsidRPr="00150E32">
        <w:t>).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</w:t>
      </w:r>
      <w:r>
        <w:t>, либо через функционал электронной приемной на ЕПГУ</w:t>
      </w:r>
      <w:r w:rsidRPr="00150E32">
        <w:t>.</w:t>
      </w:r>
    </w:p>
    <w:p w:rsidR="002C1976" w:rsidRPr="00150E32" w:rsidRDefault="002C1976" w:rsidP="00864E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60"/>
        <w:jc w:val="both"/>
      </w:pPr>
      <w:r w:rsidRPr="00150E32">
        <w:t xml:space="preserve">1.3. Информация о месте нахождения </w:t>
      </w:r>
      <w:r>
        <w:t>А</w:t>
      </w:r>
      <w:r w:rsidRPr="00150E32">
        <w:t xml:space="preserve">дминистрации, </w:t>
      </w:r>
      <w:r>
        <w:t>ОХС</w:t>
      </w:r>
      <w:r w:rsidRPr="00150E32">
        <w:t>.</w:t>
      </w:r>
    </w:p>
    <w:p w:rsidR="002C1976" w:rsidRPr="00150E32" w:rsidRDefault="002C1976" w:rsidP="00864E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60"/>
        <w:jc w:val="both"/>
      </w:pPr>
      <w:r w:rsidRPr="00150E32">
        <w:t>1.3.1. Информация о месте нахождения и графике работы Администрации: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Место нахождения: 1876</w:t>
      </w:r>
      <w:r>
        <w:t>43,Ленинградская область, Бокситогорский район д. Бор, д. 44</w:t>
      </w:r>
      <w:r w:rsidRPr="00150E32">
        <w:t>;</w:t>
      </w:r>
    </w:p>
    <w:p w:rsidR="002C1976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График работы: </w:t>
      </w:r>
      <w:r>
        <w:t xml:space="preserve">понедельник-четверг с </w:t>
      </w:r>
      <w:r w:rsidRPr="00150E32">
        <w:t xml:space="preserve">8.00 </w:t>
      </w:r>
      <w:r>
        <w:t>до</w:t>
      </w:r>
      <w:r w:rsidRPr="00150E32">
        <w:t xml:space="preserve"> 1</w:t>
      </w:r>
      <w:r>
        <w:t>7</w:t>
      </w:r>
      <w:r w:rsidRPr="00150E32">
        <w:t>.</w:t>
      </w:r>
      <w:r>
        <w:t>15 часов</w:t>
      </w:r>
      <w:r w:rsidRPr="00150E32">
        <w:t xml:space="preserve">, </w:t>
      </w:r>
      <w:r>
        <w:t xml:space="preserve"> пятница с 8.00 до 16.00 часов; перерыв на обед: с 13.00 до 14.00.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Справочные телефон/факс Администрации: (8 81366) </w:t>
      </w:r>
      <w:r>
        <w:t>29-718, 29-737</w:t>
      </w:r>
      <w:r w:rsidRPr="00150E32">
        <w:t>;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Адрес электронной почты Администрации: </w:t>
      </w:r>
      <w:hyperlink r:id="rId7" w:history="1">
        <w:r w:rsidRPr="004A5A89">
          <w:rPr>
            <w:rStyle w:val="Hyperlink"/>
            <w:lang w:val="en-US"/>
          </w:rPr>
          <w:t>bspbok</w:t>
        </w:r>
        <w:r w:rsidRPr="004A5A89">
          <w:rPr>
            <w:rStyle w:val="Hyperlink"/>
          </w:rPr>
          <w:t>@</w:t>
        </w:r>
        <w:r w:rsidRPr="004A5A89">
          <w:rPr>
            <w:rStyle w:val="Hyperlink"/>
            <w:lang w:val="en-US"/>
          </w:rPr>
          <w:t>yandex</w:t>
        </w:r>
        <w:r w:rsidRPr="004A5A89">
          <w:rPr>
            <w:rStyle w:val="Hyperlink"/>
          </w:rPr>
          <w:t>.</w:t>
        </w:r>
        <w:r w:rsidRPr="004A5A89">
          <w:rPr>
            <w:rStyle w:val="Hyperlink"/>
            <w:lang w:val="en-US"/>
          </w:rPr>
          <w:t>ru</w:t>
        </w:r>
      </w:hyperlink>
      <w:r w:rsidRPr="00150E32">
        <w:t>;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1.3.2. Информация о месте нахождения и графике работы </w:t>
      </w:r>
      <w:r>
        <w:t>ОХС</w:t>
      </w:r>
      <w:r w:rsidRPr="00150E32">
        <w:t xml:space="preserve">: </w:t>
      </w:r>
    </w:p>
    <w:p w:rsidR="002C1976" w:rsidRPr="00150E32" w:rsidRDefault="002C1976" w:rsidP="006832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Место нахождения: 1876</w:t>
      </w:r>
      <w:r>
        <w:t>43,Ленинградская область, Бокситогорский район д. Бор, д. 44</w:t>
      </w:r>
      <w:r w:rsidRPr="00150E32">
        <w:t>;</w:t>
      </w:r>
    </w:p>
    <w:p w:rsidR="002C1976" w:rsidRDefault="002C1976" w:rsidP="006832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График работы: </w:t>
      </w:r>
      <w:r>
        <w:t xml:space="preserve">понедельник-четверг с </w:t>
      </w:r>
      <w:r w:rsidRPr="00150E32">
        <w:t xml:space="preserve">8.00 </w:t>
      </w:r>
      <w:r>
        <w:t>до</w:t>
      </w:r>
      <w:r w:rsidRPr="00150E32">
        <w:t xml:space="preserve"> 1</w:t>
      </w:r>
      <w:r>
        <w:t>7</w:t>
      </w:r>
      <w:r w:rsidRPr="00150E32">
        <w:t>.</w:t>
      </w:r>
      <w:r>
        <w:t>15 часов</w:t>
      </w:r>
      <w:r w:rsidRPr="00150E32">
        <w:t xml:space="preserve">, </w:t>
      </w:r>
      <w:r>
        <w:t xml:space="preserve"> пятница с 8.00 до 16.00 часов; </w:t>
      </w:r>
      <w:r w:rsidRPr="00657A39">
        <w:t>перерыв на обед: с 13.00 до 14.00</w:t>
      </w:r>
      <w:r>
        <w:t>.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Приемные дни: понедельник – пятница.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Справочные телефон/факс </w:t>
      </w:r>
      <w:r>
        <w:t>ОХС</w:t>
      </w:r>
      <w:r w:rsidRPr="00150E32">
        <w:t>: (8 81366)</w:t>
      </w:r>
      <w:r>
        <w:t>29-737</w:t>
      </w:r>
      <w:r w:rsidRPr="00150E32">
        <w:t>;</w:t>
      </w:r>
    </w:p>
    <w:p w:rsidR="002C1976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Адрес электронной почты </w:t>
      </w:r>
      <w:r>
        <w:t>ОХС</w:t>
      </w:r>
      <w:r w:rsidRPr="00150E32">
        <w:t>:</w:t>
      </w:r>
      <w:bookmarkStart w:id="4" w:name="sub_20195"/>
      <w:bookmarkEnd w:id="3"/>
      <w:r>
        <w:rPr>
          <w:lang w:val="en-US"/>
        </w:rPr>
        <w:fldChar w:fldCharType="begin"/>
      </w:r>
      <w:r>
        <w:rPr>
          <w:lang w:val="en-US"/>
        </w:rPr>
        <w:instrText>HYPERLINK</w:instrText>
      </w:r>
      <w:r w:rsidRPr="00683220">
        <w:instrText xml:space="preserve"> "</w:instrText>
      </w:r>
      <w:r>
        <w:rPr>
          <w:lang w:val="en-US"/>
        </w:rPr>
        <w:instrText>mailto</w:instrText>
      </w:r>
      <w:r w:rsidRPr="00683220">
        <w:instrText>:</w:instrText>
      </w:r>
      <w:r w:rsidRPr="00683220">
        <w:rPr>
          <w:lang w:val="en-US"/>
        </w:rPr>
        <w:instrText>bspbok</w:instrText>
      </w:r>
      <w:r w:rsidRPr="00683220">
        <w:instrText>@</w:instrText>
      </w:r>
      <w:r w:rsidRPr="00683220">
        <w:rPr>
          <w:lang w:val="en-US"/>
        </w:rPr>
        <w:instrText>yandex</w:instrText>
      </w:r>
      <w:r w:rsidRPr="00683220">
        <w:instrText>.</w:instrText>
      </w:r>
      <w:r w:rsidRPr="00683220">
        <w:rPr>
          <w:lang w:val="en-US"/>
        </w:rPr>
        <w:instrText>ru</w:instrText>
      </w:r>
      <w:r w:rsidRPr="00683220">
        <w:instrText xml:space="preserve">" </w:instrText>
      </w:r>
      <w:r w:rsidRPr="00A37808">
        <w:rPr>
          <w:lang w:val="en-US"/>
        </w:rPr>
      </w:r>
      <w:r>
        <w:rPr>
          <w:lang w:val="en-US"/>
        </w:rPr>
        <w:fldChar w:fldCharType="separate"/>
      </w:r>
      <w:r w:rsidRPr="004A5A89">
        <w:rPr>
          <w:rStyle w:val="Hyperlink"/>
          <w:lang w:val="en-US"/>
        </w:rPr>
        <w:t>bspbok</w:t>
      </w:r>
      <w:r w:rsidRPr="004A5A89">
        <w:rPr>
          <w:rStyle w:val="Hyperlink"/>
        </w:rPr>
        <w:t>@</w:t>
      </w:r>
      <w:r w:rsidRPr="004A5A89">
        <w:rPr>
          <w:rStyle w:val="Hyperlink"/>
          <w:lang w:val="en-US"/>
        </w:rPr>
        <w:t>yandex</w:t>
      </w:r>
      <w:r w:rsidRPr="004A5A89">
        <w:rPr>
          <w:rStyle w:val="Hyperlink"/>
        </w:rPr>
        <w:t>.</w:t>
      </w:r>
      <w:r w:rsidRPr="004A5A89">
        <w:rPr>
          <w:rStyle w:val="Hyperlink"/>
          <w:lang w:val="en-US"/>
        </w:rPr>
        <w:t>ru</w:t>
      </w:r>
      <w:r>
        <w:rPr>
          <w:lang w:val="en-US"/>
        </w:rPr>
        <w:fldChar w:fldCharType="end"/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  <w:rPr>
          <w:u w:val="single"/>
        </w:rPr>
      </w:pPr>
      <w:r w:rsidRPr="00150E32">
        <w:t xml:space="preserve">1.4. Информация о местах нахождения и графике работы, справочных телефонах и адресах электронной почты МФЦ приведена в приложении </w:t>
      </w:r>
      <w:r>
        <w:t xml:space="preserve">№ </w:t>
      </w:r>
      <w:r w:rsidRPr="00150E32">
        <w:t>2</w:t>
      </w:r>
      <w:r>
        <w:t xml:space="preserve"> </w:t>
      </w:r>
      <w:r w:rsidRPr="00150E32">
        <w:t xml:space="preserve">к настоящему </w:t>
      </w:r>
      <w:r>
        <w:t>А</w:t>
      </w:r>
      <w:r w:rsidRPr="00150E32">
        <w:t>дминистративному регламенту.</w:t>
      </w:r>
    </w:p>
    <w:p w:rsidR="002C1976" w:rsidRDefault="002C1976" w:rsidP="00FE38C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bookmarkStart w:id="5" w:name="sub_104"/>
      <w:bookmarkEnd w:id="4"/>
      <w:r w:rsidRPr="00150E32">
        <w:t xml:space="preserve">1.5. </w:t>
      </w:r>
      <w:bookmarkStart w:id="6" w:name="sub_20196"/>
      <w:bookmarkEnd w:id="5"/>
      <w:r w:rsidRPr="00150E32">
        <w:t xml:space="preserve">Справочные телефоны и адреса электронной почты (E-mail) МФЦ и его филиалов указаны в </w:t>
      </w:r>
      <w:hyperlink w:anchor="sub_1900" w:history="1">
        <w:r w:rsidRPr="00150E32">
          <w:t>приложении</w:t>
        </w:r>
      </w:hyperlink>
      <w:r>
        <w:t xml:space="preserve"> № </w:t>
      </w:r>
      <w:r w:rsidRPr="00150E32">
        <w:t>2</w:t>
      </w:r>
      <w:r>
        <w:t xml:space="preserve"> </w:t>
      </w:r>
      <w:r w:rsidRPr="00150E32">
        <w:t xml:space="preserve"> к настоящему Административному регламенту.</w:t>
      </w:r>
      <w:bookmarkStart w:id="7" w:name="sub_105"/>
      <w:bookmarkEnd w:id="6"/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1.6. Адрес портала государственных и муниципальных услуг Ленинградской области в сети Интернет: </w:t>
      </w:r>
      <w:hyperlink r:id="rId8" w:history="1">
        <w:r w:rsidRPr="00150E32">
          <w:rPr>
            <w:color w:val="0000FF"/>
          </w:rPr>
          <w:t>www.gu.lenobl.ru</w:t>
        </w:r>
      </w:hyperlink>
      <w:r w:rsidRPr="00150E32">
        <w:t>.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Адрес Единого Портала государственных и муниципальных услуг (функций) в сети Интернет (далее ЕПГУ):  http://www.gosuslugi.ru/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ПГУ ЛО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7"/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Адрес официального сайта </w:t>
      </w:r>
      <w:r>
        <w:t>А</w:t>
      </w:r>
      <w:r w:rsidRPr="00150E32">
        <w:t>дминистрации</w:t>
      </w:r>
      <w:r>
        <w:t xml:space="preserve"> Борского сельского поселения Бокситогорского муниципального района</w:t>
      </w:r>
      <w:r w:rsidRPr="00150E32">
        <w:t xml:space="preserve"> в сети Интернет: </w:t>
      </w:r>
      <w:hyperlink r:id="rId9" w:history="1">
        <w:r w:rsidRPr="004A5A89">
          <w:rPr>
            <w:rStyle w:val="Hyperlink"/>
            <w:lang w:val="en-US"/>
          </w:rPr>
          <w:t>www</w:t>
        </w:r>
        <w:r w:rsidRPr="004A5A89">
          <w:rPr>
            <w:rStyle w:val="Hyperlink"/>
          </w:rPr>
          <w:t>.</w:t>
        </w:r>
        <w:r w:rsidRPr="004A5A89">
          <w:rPr>
            <w:rStyle w:val="Hyperlink"/>
            <w:lang w:val="en-US"/>
          </w:rPr>
          <w:t>adm</w:t>
        </w:r>
        <w:r w:rsidRPr="004A5A89">
          <w:rPr>
            <w:rStyle w:val="Hyperlink"/>
          </w:rPr>
          <w:t>-</w:t>
        </w:r>
        <w:r w:rsidRPr="004A5A89">
          <w:rPr>
            <w:rStyle w:val="Hyperlink"/>
            <w:lang w:val="en-US"/>
          </w:rPr>
          <w:t>bor</w:t>
        </w:r>
        <w:r w:rsidRPr="004A5A89">
          <w:rPr>
            <w:rStyle w:val="Hyperlink"/>
          </w:rPr>
          <w:t>.</w:t>
        </w:r>
        <w:r w:rsidRPr="004A5A89">
          <w:rPr>
            <w:rStyle w:val="Hyperlink"/>
            <w:lang w:val="en-US"/>
          </w:rPr>
          <w:t>ru</w:t>
        </w:r>
      </w:hyperlink>
      <w:r w:rsidRPr="00150E32">
        <w:rPr>
          <w:color w:val="0000FF"/>
        </w:rPr>
        <w:t>.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bookmarkStart w:id="8" w:name="sub_106"/>
      <w:r w:rsidRPr="00150E32">
        <w:t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8"/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2C1976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а) </w:t>
      </w:r>
      <w:r w:rsidRPr="00150E32">
        <w:t xml:space="preserve">устно - по адресу, указанному </w:t>
      </w:r>
      <w:hyperlink w:anchor="sub_103" w:history="1">
        <w:r w:rsidRPr="00150E32">
          <w:t>в пункте 1.3</w:t>
        </w:r>
      </w:hyperlink>
      <w:r w:rsidRPr="00150E32">
        <w:t xml:space="preserve"> настоящего Административного регламента</w:t>
      </w:r>
      <w:r>
        <w:t xml:space="preserve"> в приемные дни по предварительной записи (запись осуществляется по справочному телефону, указанному в 1.3. настоящего административного регламента)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б) </w:t>
      </w:r>
      <w:r w:rsidRPr="00150E32">
        <w:t xml:space="preserve">письменно – путем направления почтового отправления по адресу, указанному в </w:t>
      </w:r>
      <w:hyperlink w:anchor="sub_103" w:history="1">
        <w:r w:rsidRPr="00150E32">
          <w:t>пункте 1.3</w:t>
        </w:r>
      </w:hyperlink>
      <w:r w:rsidRPr="00150E32">
        <w:t xml:space="preserve"> настоящего Административного регламента;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в) </w:t>
      </w:r>
      <w:r w:rsidRPr="00150E32">
        <w:t xml:space="preserve">по справочному телефону, указанному в </w:t>
      </w:r>
      <w:hyperlink w:anchor="sub_104" w:history="1">
        <w:r w:rsidRPr="00150E32">
          <w:t>пункте 1.4</w:t>
        </w:r>
      </w:hyperlink>
      <w:r w:rsidRPr="00150E32">
        <w:t xml:space="preserve"> настоящего Административного регламента;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При ответах на телефонные звонки специалист, должностное лицо </w:t>
      </w:r>
      <w:r>
        <w:t>Администрации</w:t>
      </w:r>
      <w:r w:rsidRPr="00150E32">
        <w:t xml:space="preserve">, подробно в вежливой форме информируют заявителя. Ответ на телефонный звонок должен начинаться с информации о наименовании </w:t>
      </w:r>
      <w:r>
        <w:t>Администрации</w:t>
      </w:r>
      <w:r w:rsidRPr="00150E32">
        <w:t xml:space="preserve">. Время консультирования по телефону не должно превышать 15 минут. В случае если специалист, должностное лицо </w:t>
      </w:r>
      <w:r>
        <w:t>Администрации</w:t>
      </w:r>
      <w:r w:rsidRPr="00150E32">
        <w:t xml:space="preserve">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г) </w:t>
      </w:r>
      <w:r w:rsidRPr="00150E32">
        <w:t xml:space="preserve">по электронной почте путем направления запроса по адресу электронной почты, указанному в </w:t>
      </w:r>
      <w:hyperlink w:anchor="sub_104" w:history="1">
        <w:r w:rsidRPr="00150E32">
          <w:t>пункте 1.</w:t>
        </w:r>
      </w:hyperlink>
      <w:r w:rsidRPr="00150E32"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д) </w:t>
      </w:r>
      <w:r w:rsidRPr="00150E32">
        <w:t xml:space="preserve">на Портале государственных и муниципальных услуг (функций) Ленинградской области: </w:t>
      </w:r>
      <w:hyperlink r:id="rId10" w:history="1">
        <w:r w:rsidRPr="00150E32">
          <w:rPr>
            <w:rStyle w:val="Hyperlink"/>
          </w:rPr>
          <w:t>http://gu.lenobl.ru/</w:t>
        </w:r>
      </w:hyperlink>
      <w:r w:rsidRPr="00150E32">
        <w:t>;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  <w:rPr>
          <w:rStyle w:val="Hyperlink"/>
          <w:color w:val="auto"/>
        </w:rPr>
      </w:pPr>
      <w:r>
        <w:t xml:space="preserve">е) </w:t>
      </w:r>
      <w:r w:rsidRPr="00150E32">
        <w:t xml:space="preserve">на Едином портале государственных и муниципальных услуг (функций): </w:t>
      </w:r>
      <w:hyperlink r:id="rId11" w:history="1">
        <w:r w:rsidRPr="00150E32">
          <w:rPr>
            <w:rStyle w:val="Hyperlink"/>
            <w:lang w:val="en-US"/>
          </w:rPr>
          <w:t>www</w:t>
        </w:r>
        <w:r w:rsidRPr="00150E32">
          <w:rPr>
            <w:rStyle w:val="Hyperlink"/>
          </w:rPr>
          <w:t>.</w:t>
        </w:r>
        <w:r w:rsidRPr="00150E32">
          <w:rPr>
            <w:rStyle w:val="Hyperlink"/>
            <w:lang w:val="en-US"/>
          </w:rPr>
          <w:t>gosuslugi</w:t>
        </w:r>
        <w:r w:rsidRPr="00150E32">
          <w:rPr>
            <w:rStyle w:val="Hyperlink"/>
          </w:rPr>
          <w:t>.</w:t>
        </w:r>
        <w:r w:rsidRPr="00150E32">
          <w:rPr>
            <w:rStyle w:val="Hyperlink"/>
            <w:lang w:val="en-US"/>
          </w:rPr>
          <w:t>ru</w:t>
        </w:r>
      </w:hyperlink>
      <w:r w:rsidRPr="00150E32">
        <w:rPr>
          <w:rStyle w:val="Hyperlink"/>
          <w:color w:val="auto"/>
        </w:rPr>
        <w:t>.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Информирование заявителей в электронной форме осуществляется путем размещения информации на ПГУ ЛО либо на ЕПГУ.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 либо на ЕПГУ.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bookmarkStart w:id="9" w:name="sub_107"/>
      <w:r w:rsidRPr="00150E32">
        <w:t xml:space="preserve">1.8. Текстовая информация, указанная в </w:t>
      </w:r>
      <w:hyperlink w:anchor="sub_103" w:history="1">
        <w:r w:rsidRPr="00150E32">
          <w:t>пунктах 1.3 - 1.6</w:t>
        </w:r>
      </w:hyperlink>
      <w:r w:rsidRPr="00150E32">
        <w:t xml:space="preserve"> настоящего Административного регламента, размещается на стендах в помещениях </w:t>
      </w:r>
      <w:r>
        <w:t>А</w:t>
      </w:r>
      <w:r w:rsidRPr="00150E32">
        <w:t>дминистрации</w:t>
      </w:r>
      <w:r>
        <w:t xml:space="preserve"> Борского сельского поселения Бокситогорского муниципального района</w:t>
      </w:r>
      <w:r w:rsidRPr="00150E32">
        <w:t>, в помещениях филиалов МФЦ.</w:t>
      </w:r>
    </w:p>
    <w:bookmarkEnd w:id="9"/>
    <w:p w:rsidR="002C1976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Копия Административного регламента размещается на </w:t>
      </w:r>
      <w:hyperlink r:id="rId12" w:history="1">
        <w:r w:rsidRPr="00150E32">
          <w:t>официальном сайте</w:t>
        </w:r>
      </w:hyperlink>
      <w:r>
        <w:t>А</w:t>
      </w:r>
      <w:r w:rsidRPr="00150E32">
        <w:t>дминистрации</w:t>
      </w:r>
      <w:r w:rsidRPr="00F3011F">
        <w:t xml:space="preserve">Борского сельского поселения Бокситогорского муниципального района </w:t>
      </w:r>
      <w:r w:rsidRPr="00150E32">
        <w:t xml:space="preserve">в сети Интернет по адресу: </w:t>
      </w:r>
      <w:hyperlink r:id="rId13" w:history="1">
        <w:r w:rsidRPr="004A5A89">
          <w:rPr>
            <w:rStyle w:val="Hyperlink"/>
            <w:lang w:val="en-US"/>
          </w:rPr>
          <w:t>www</w:t>
        </w:r>
        <w:r w:rsidRPr="004A5A89">
          <w:rPr>
            <w:rStyle w:val="Hyperlink"/>
          </w:rPr>
          <w:t>.</w:t>
        </w:r>
        <w:r w:rsidRPr="004A5A89">
          <w:rPr>
            <w:rStyle w:val="Hyperlink"/>
            <w:lang w:val="en-US"/>
          </w:rPr>
          <w:t>adm</w:t>
        </w:r>
        <w:r w:rsidRPr="004A5A89">
          <w:rPr>
            <w:rStyle w:val="Hyperlink"/>
          </w:rPr>
          <w:t>-</w:t>
        </w:r>
        <w:r w:rsidRPr="004A5A89">
          <w:rPr>
            <w:rStyle w:val="Hyperlink"/>
            <w:lang w:val="en-US"/>
          </w:rPr>
          <w:t>bor</w:t>
        </w:r>
        <w:r w:rsidRPr="004A5A89">
          <w:rPr>
            <w:rStyle w:val="Hyperlink"/>
          </w:rPr>
          <w:t>.</w:t>
        </w:r>
        <w:r w:rsidRPr="004A5A89">
          <w:rPr>
            <w:rStyle w:val="Hyperlink"/>
            <w:lang w:val="en-US"/>
          </w:rPr>
          <w:t>ru</w:t>
        </w:r>
      </w:hyperlink>
      <w:r w:rsidRPr="00150E32">
        <w:t>и на портале государственных и муниципальных услуг Ленинградской области.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1.9. Заявителем муниципальной услуги является собственник соответствующего помещения или уполномоченное им лицо (физическое или юридическое лицо) (далее - заявитель).</w:t>
      </w:r>
    </w:p>
    <w:p w:rsidR="002C1976" w:rsidRPr="00150E32" w:rsidRDefault="002C1976" w:rsidP="00EB7C29">
      <w:pPr>
        <w:ind w:firstLine="540"/>
        <w:jc w:val="both"/>
      </w:pPr>
      <w:r w:rsidRPr="00150E32">
        <w:t>Представлять интересы заявителя от имени физических лиц о согласовании переустройства и (или) перепланировки жилых помещений могут:</w:t>
      </w:r>
    </w:p>
    <w:p w:rsidR="002C1976" w:rsidRPr="00150E32" w:rsidRDefault="002C1976" w:rsidP="00EB7C29">
      <w:pPr>
        <w:ind w:firstLine="540"/>
        <w:jc w:val="both"/>
      </w:pPr>
      <w:r>
        <w:t xml:space="preserve">- </w:t>
      </w:r>
      <w:r w:rsidRPr="00150E32">
        <w:t>законные представители (родители, усыновители, опекуны) несовершеннолетних в возрасте до 14 лет;</w:t>
      </w:r>
    </w:p>
    <w:p w:rsidR="002C1976" w:rsidRPr="00150E32" w:rsidRDefault="002C1976" w:rsidP="00EB7C29">
      <w:pPr>
        <w:ind w:firstLine="540"/>
        <w:jc w:val="both"/>
      </w:pPr>
      <w:r>
        <w:t xml:space="preserve">- </w:t>
      </w:r>
      <w:r w:rsidRPr="00150E32">
        <w:t>опекуны недееспособных граждан;</w:t>
      </w:r>
    </w:p>
    <w:p w:rsidR="002C1976" w:rsidRPr="00150E32" w:rsidRDefault="002C1976" w:rsidP="00EB7C29">
      <w:pPr>
        <w:ind w:firstLine="540"/>
        <w:jc w:val="both"/>
      </w:pPr>
      <w:r>
        <w:t xml:space="preserve">- </w:t>
      </w:r>
      <w:r w:rsidRPr="00150E32">
        <w:t>представители, действующие в силу полномочий, основанных на доверенности или договоре;</w:t>
      </w:r>
    </w:p>
    <w:p w:rsidR="002C1976" w:rsidRPr="00150E32" w:rsidRDefault="002C1976" w:rsidP="00EB7C29">
      <w:pPr>
        <w:ind w:firstLine="540"/>
        <w:jc w:val="both"/>
      </w:pPr>
      <w:r>
        <w:t xml:space="preserve">- </w:t>
      </w:r>
      <w:r w:rsidRPr="00150E32">
        <w:t>несовершеннолетние в возрасте от 14 до 18 лет с согласия законных представителей.</w:t>
      </w:r>
    </w:p>
    <w:p w:rsidR="002C1976" w:rsidRPr="00150E32" w:rsidRDefault="002C1976" w:rsidP="00EB7C29">
      <w:pPr>
        <w:pStyle w:val="Title"/>
        <w:ind w:firstLine="540"/>
        <w:jc w:val="both"/>
        <w:rPr>
          <w:sz w:val="24"/>
        </w:rPr>
      </w:pPr>
      <w:r w:rsidRPr="00150E32">
        <w:rPr>
          <w:sz w:val="24"/>
        </w:rPr>
        <w:t>Представлять интересы заявителя от имени юридических лиц о согласовании переустройства и (или) перепланировки жилых помещений могут являться:</w:t>
      </w:r>
    </w:p>
    <w:p w:rsidR="002C1976" w:rsidRPr="00150E32" w:rsidRDefault="002C1976" w:rsidP="00EB7C29">
      <w:pPr>
        <w:pStyle w:val="Title"/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 w:rsidRPr="00150E32">
        <w:rPr>
          <w:sz w:val="24"/>
        </w:rPr>
        <w:t>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2C1976" w:rsidRPr="00150E32" w:rsidRDefault="002C1976" w:rsidP="00EB7C29">
      <w:pPr>
        <w:pStyle w:val="Title"/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 w:rsidRPr="00150E32">
        <w:rPr>
          <w:sz w:val="24"/>
        </w:rPr>
        <w:t>представители юридических лиц в силу полномочий, основанных на доверенности или договоре.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540"/>
        <w:jc w:val="center"/>
        <w:outlineLvl w:val="0"/>
        <w:rPr>
          <w:b/>
          <w:bCs/>
        </w:rPr>
      </w:pPr>
      <w:bookmarkStart w:id="10" w:name="sub_1002"/>
      <w:r w:rsidRPr="00150E32">
        <w:rPr>
          <w:b/>
          <w:bCs/>
        </w:rPr>
        <w:t>2. Стандарт предоставления Муниципальной услуги</w:t>
      </w:r>
      <w:bookmarkEnd w:id="10"/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bookmarkStart w:id="11" w:name="sub_1021"/>
      <w:r w:rsidRPr="00150E32">
        <w:t xml:space="preserve">2.1. Наименование муниципальной услуги: «Принятие документов, а также выдача решений о переводе или об отказе в переводе </w:t>
      </w:r>
      <w:r w:rsidRPr="00150E32">
        <w:rPr>
          <w:bCs/>
        </w:rPr>
        <w:t>жилого помещения в нежилое или нежилого помещения в жилое помещение»</w:t>
      </w:r>
      <w:r w:rsidRPr="00150E32">
        <w:t>.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bookmarkStart w:id="12" w:name="sub_1022"/>
      <w:bookmarkEnd w:id="11"/>
      <w:r w:rsidRPr="00150E32">
        <w:t>2.2. Наименование органа местного самоуправления, предоставляющего муниципальную услугу, и его структурного подра</w:t>
      </w:r>
      <w:r>
        <w:t xml:space="preserve">зделения, специалиста ответственного </w:t>
      </w:r>
      <w:r w:rsidRPr="00150E32">
        <w:t>за предоставление муниципальной услуги.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Муниципальную услугу предоставляет Администрация. 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>Структурным подразделением, ответственным за предоставление муниципальной услуги является организационно-хозяйственный сектор Администрации</w:t>
      </w:r>
      <w:r w:rsidRPr="00150E32">
        <w:t xml:space="preserve">. </w:t>
      </w:r>
    </w:p>
    <w:p w:rsidR="002C1976" w:rsidRPr="00150E32" w:rsidRDefault="002C1976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bookmarkStart w:id="13" w:name="sub_1023"/>
      <w:bookmarkEnd w:id="12"/>
      <w:r w:rsidRPr="00150E32">
        <w:rPr>
          <w:sz w:val="24"/>
        </w:rPr>
        <w:t>2.3. Результатом предоставления муниципальной услуги является выдача уведомления о переводе (отказе в переводе) жилого (нежилого) помещения в нежилое (жилое) помещение</w:t>
      </w:r>
      <w:bookmarkStart w:id="14" w:name="sub_1025"/>
      <w:bookmarkEnd w:id="13"/>
      <w:r w:rsidRPr="00150E32">
        <w:rPr>
          <w:sz w:val="24"/>
        </w:rPr>
        <w:t>.</w:t>
      </w:r>
    </w:p>
    <w:p w:rsidR="002C1976" w:rsidRPr="00150E32" w:rsidRDefault="002C1976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150E32">
        <w:rPr>
          <w:sz w:val="24"/>
        </w:rPr>
        <w:t>2.4. Срок предоставления муниципальной услуги составляет не более сорока пяти дней с даты  поступления заявления в Администрацию.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bookmarkStart w:id="15" w:name="sub_1026"/>
      <w:bookmarkEnd w:id="14"/>
      <w:r w:rsidRPr="00150E32"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bookmarkStart w:id="16" w:name="sub_1027"/>
      <w:bookmarkEnd w:id="15"/>
      <w:r w:rsidRPr="00150E32">
        <w:t>2.5. Правовые основания для предоставления муниципальной услуги:</w:t>
      </w:r>
      <w:bookmarkStart w:id="17" w:name="sub_121028"/>
      <w:bookmarkStart w:id="18" w:name="sub_1028"/>
      <w:bookmarkEnd w:id="16"/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Конституция Российской Федерации от 12.12.1993;</w:t>
      </w:r>
    </w:p>
    <w:p w:rsidR="002C1976" w:rsidRPr="00150E32" w:rsidRDefault="002C1976" w:rsidP="00EB7C29">
      <w:pPr>
        <w:pStyle w:val="ConsPlusNormal"/>
        <w:tabs>
          <w:tab w:val="left" w:pos="142"/>
          <w:tab w:val="left" w:pos="284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0E32">
        <w:rPr>
          <w:rFonts w:ascii="Times New Roman" w:hAnsi="Times New Roman" w:cs="Times New Roman"/>
          <w:sz w:val="24"/>
          <w:szCs w:val="24"/>
        </w:rPr>
        <w:t>Жилищный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150E32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150E32">
        <w:rPr>
          <w:rFonts w:ascii="Times New Roman" w:hAnsi="Times New Roman" w:cs="Times New Roman"/>
          <w:sz w:val="24"/>
          <w:szCs w:val="24"/>
        </w:rPr>
        <w:t xml:space="preserve"> Российской Федерации; </w:t>
      </w:r>
    </w:p>
    <w:p w:rsidR="002C1976" w:rsidRPr="00150E32" w:rsidRDefault="002C1976" w:rsidP="00EB7C29">
      <w:pPr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Градостроительный кодекс Российской Федерации</w:t>
      </w:r>
      <w:r>
        <w:t xml:space="preserve"> </w:t>
      </w:r>
      <w:r w:rsidRPr="00150E32">
        <w:t>от 29.12.2004 № 190-ФЗ;</w:t>
      </w:r>
    </w:p>
    <w:p w:rsidR="002C1976" w:rsidRPr="00150E32" w:rsidRDefault="002C1976" w:rsidP="00EB7C29">
      <w:pPr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Федеральный закон от 06.10.2003  № 131-ФЗ «Об общих принципах организации местного самоуправления в Российской Федерации»;</w:t>
      </w:r>
    </w:p>
    <w:p w:rsidR="002C1976" w:rsidRPr="00150E32" w:rsidRDefault="002C1976" w:rsidP="00EB7C29">
      <w:pPr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Федерации;</w:t>
      </w:r>
    </w:p>
    <w:p w:rsidR="002C1976" w:rsidRPr="00150E32" w:rsidRDefault="002C1976" w:rsidP="00EB7C29">
      <w:pPr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Федеральный закон от 27.07.2010 № 210-ФЗ «Об организации предоставления государственных и муниципальных услуг»;</w:t>
      </w:r>
    </w:p>
    <w:p w:rsidR="002C1976" w:rsidRPr="00150E32" w:rsidRDefault="002C1976" w:rsidP="00EB7C29">
      <w:pPr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Федеральный закон от 06.04.2011 № 63-ФЗ «Об электронной подписи;</w:t>
      </w:r>
    </w:p>
    <w:p w:rsidR="002C1976" w:rsidRPr="001F006A" w:rsidRDefault="002C1976" w:rsidP="001F006A">
      <w:pPr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50E32">
        <w:rPr>
          <w:color w:val="000000"/>
        </w:rPr>
        <w:t>Федеральный закон от 27.07.2006 № 152-ФЗ «О персональных данных»;</w:t>
      </w:r>
    </w:p>
    <w:p w:rsidR="002C1976" w:rsidRPr="00150E32" w:rsidRDefault="002C1976" w:rsidP="00EB7C29">
      <w:pPr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Постановление Правительства Р</w:t>
      </w:r>
      <w:r>
        <w:t xml:space="preserve">оссийской </w:t>
      </w:r>
      <w:r w:rsidRPr="00150E32">
        <w:t>Ф</w:t>
      </w:r>
      <w:r>
        <w:t>едерации</w:t>
      </w:r>
      <w:r w:rsidRPr="00150E32">
        <w:t xml:space="preserve"> от 10.08.2005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2C1976" w:rsidRPr="00150E32" w:rsidRDefault="002C1976" w:rsidP="00EB7C29">
      <w:pPr>
        <w:autoSpaceDE w:val="0"/>
        <w:autoSpaceDN w:val="0"/>
        <w:adjustRightInd w:val="0"/>
        <w:ind w:firstLine="540"/>
        <w:jc w:val="both"/>
      </w:pPr>
      <w:r w:rsidRPr="00150E32"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2C1976" w:rsidRPr="00150E32" w:rsidRDefault="002C1976" w:rsidP="00EB7C29">
      <w:pPr>
        <w:autoSpaceDE w:val="0"/>
        <w:autoSpaceDN w:val="0"/>
        <w:adjustRightInd w:val="0"/>
        <w:ind w:firstLine="540"/>
        <w:jc w:val="both"/>
      </w:pPr>
      <w:r w:rsidRPr="00150E32">
        <w:t>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2C1976" w:rsidRPr="00150E32" w:rsidRDefault="002C1976" w:rsidP="00EB7C29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150E32">
        <w:t>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</w:r>
    </w:p>
    <w:p w:rsidR="002C1976" w:rsidRPr="00150E32" w:rsidRDefault="002C1976" w:rsidP="00EB7C29">
      <w:pPr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</w:t>
      </w:r>
      <w:r>
        <w:t>.</w:t>
      </w:r>
    </w:p>
    <w:p w:rsidR="002C1976" w:rsidRPr="00150E32" w:rsidRDefault="002C1976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150E32">
        <w:rPr>
          <w:sz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2C1976" w:rsidRPr="00150E32" w:rsidRDefault="002C1976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150E32">
        <w:rPr>
          <w:sz w:val="24"/>
        </w:rPr>
        <w:t xml:space="preserve"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(заявитель) подает (направляет почтой) в Администрацию или представляет лично в МФЦ, либо через ПГУ ЛО, либо через ЕПГУ следующие документы: </w:t>
      </w:r>
    </w:p>
    <w:p w:rsidR="002C1976" w:rsidRPr="00150E32" w:rsidRDefault="002C1976" w:rsidP="00EB7C29">
      <w:pPr>
        <w:autoSpaceDE w:val="0"/>
        <w:autoSpaceDN w:val="0"/>
        <w:adjustRightInd w:val="0"/>
        <w:ind w:firstLine="540"/>
        <w:jc w:val="both"/>
      </w:pPr>
      <w:r>
        <w:t xml:space="preserve">1)  </w:t>
      </w:r>
      <w:r w:rsidRPr="00150E32">
        <w:t>заявление о переводе помещения (Приложение 1);</w:t>
      </w:r>
    </w:p>
    <w:p w:rsidR="002C1976" w:rsidRPr="00150E32" w:rsidRDefault="002C1976" w:rsidP="00EB7C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50E32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2C1976" w:rsidRPr="00150E32" w:rsidRDefault="002C1976" w:rsidP="00EB7C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3) </w:t>
      </w:r>
      <w:r w:rsidRPr="00150E32">
        <w:rPr>
          <w:rFonts w:ascii="Times New Roman" w:hAnsi="Times New Roman" w:cs="Times New Roman"/>
          <w:sz w:val="24"/>
          <w:szCs w:val="24"/>
          <w:lang w:eastAsia="en-US"/>
        </w:rPr>
        <w:t>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2C1976" w:rsidRPr="00150E32" w:rsidRDefault="002C1976" w:rsidP="00EB7C29">
      <w:pPr>
        <w:autoSpaceDE w:val="0"/>
        <w:autoSpaceDN w:val="0"/>
        <w:adjustRightInd w:val="0"/>
        <w:ind w:firstLine="540"/>
        <w:jc w:val="both"/>
      </w:pPr>
      <w:r>
        <w:t xml:space="preserve">4) </w:t>
      </w:r>
      <w:r w:rsidRPr="00150E32"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2C1976" w:rsidRPr="00150E32" w:rsidRDefault="002C1976" w:rsidP="00EB7C29">
      <w:pPr>
        <w:autoSpaceDE w:val="0"/>
        <w:autoSpaceDN w:val="0"/>
        <w:adjustRightInd w:val="0"/>
        <w:ind w:firstLine="540"/>
        <w:jc w:val="both"/>
      </w:pPr>
      <w:bookmarkStart w:id="19" w:name="Par3"/>
      <w:bookmarkEnd w:id="19"/>
      <w:r>
        <w:t xml:space="preserve">5) </w:t>
      </w:r>
      <w:r w:rsidRPr="00150E32">
        <w:t>правоустанавливающие документы на переводимое 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прав на недвижимое имущество и сделок с ним;</w:t>
      </w:r>
    </w:p>
    <w:p w:rsidR="002C1976" w:rsidRPr="00150E32" w:rsidRDefault="002C1976" w:rsidP="00EB7C29">
      <w:pPr>
        <w:autoSpaceDE w:val="0"/>
        <w:autoSpaceDN w:val="0"/>
        <w:adjustRightInd w:val="0"/>
        <w:ind w:firstLine="540"/>
        <w:jc w:val="both"/>
      </w:pPr>
      <w:bookmarkStart w:id="20" w:name="Par4"/>
      <w:bookmarkEnd w:id="20"/>
      <w:r>
        <w:t xml:space="preserve">6) </w:t>
      </w:r>
      <w:r w:rsidRPr="00150E32"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2C1976" w:rsidRPr="00150E32" w:rsidRDefault="002C1976" w:rsidP="001F006A">
      <w:pPr>
        <w:autoSpaceDE w:val="0"/>
        <w:autoSpaceDN w:val="0"/>
        <w:adjustRightInd w:val="0"/>
        <w:ind w:firstLine="540"/>
        <w:jc w:val="both"/>
      </w:pPr>
      <w:r w:rsidRPr="00150E32"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2C1976" w:rsidRPr="00150E32" w:rsidRDefault="002C1976" w:rsidP="00EB7C29">
      <w:pPr>
        <w:autoSpaceDE w:val="0"/>
        <w:autoSpaceDN w:val="0"/>
        <w:adjustRightInd w:val="0"/>
        <w:ind w:firstLine="540"/>
        <w:jc w:val="both"/>
      </w:pPr>
      <w:r>
        <w:t>ОХС</w:t>
      </w:r>
      <w:r w:rsidRPr="00150E32">
        <w:t xml:space="preserve"> либо МФЦ в рамках </w:t>
      </w:r>
      <w:r w:rsidRPr="00150E32">
        <w:rPr>
          <w:bCs/>
        </w:rPr>
        <w:t xml:space="preserve">межведомственного информационного взаимодействия </w:t>
      </w:r>
      <w:r w:rsidRPr="00150E32">
        <w:t>для предоставления муниципальной услуги запрашивает следующие документы:</w:t>
      </w:r>
    </w:p>
    <w:p w:rsidR="002C1976" w:rsidRPr="00150E32" w:rsidRDefault="002C1976" w:rsidP="003F2B55">
      <w:pPr>
        <w:autoSpaceDE w:val="0"/>
        <w:autoSpaceDN w:val="0"/>
        <w:adjustRightInd w:val="0"/>
        <w:jc w:val="both"/>
      </w:pPr>
      <w:r>
        <w:t>1)П</w:t>
      </w:r>
      <w:r w:rsidRPr="00150E32">
        <w:t>равоустанавливающие документы на переводимое помещение, если право на него зарегистрировано в Едином государственном реестре прав на недв</w:t>
      </w:r>
      <w:r>
        <w:t>ижимое имущество и сделок с ним.</w:t>
      </w:r>
    </w:p>
    <w:p w:rsidR="002C1976" w:rsidRPr="00150E32" w:rsidRDefault="002C1976" w:rsidP="00EB7C29">
      <w:pPr>
        <w:autoSpaceDE w:val="0"/>
        <w:autoSpaceDN w:val="0"/>
        <w:adjustRightInd w:val="0"/>
        <w:ind w:firstLine="540"/>
        <w:jc w:val="both"/>
      </w:pPr>
      <w:r>
        <w:t>2) П</w:t>
      </w:r>
      <w:r w:rsidRPr="00150E32">
        <w:t>лан переводимого помещения с его техническим описанием (в случае, если переводимое помещение является жилым, технич</w:t>
      </w:r>
      <w:r>
        <w:t>еский паспорт такого помещения).</w:t>
      </w:r>
    </w:p>
    <w:p w:rsidR="002C1976" w:rsidRPr="00150E32" w:rsidRDefault="002C1976" w:rsidP="00EB7C29">
      <w:pPr>
        <w:autoSpaceDE w:val="0"/>
        <w:autoSpaceDN w:val="0"/>
        <w:adjustRightInd w:val="0"/>
        <w:ind w:firstLine="540"/>
        <w:jc w:val="both"/>
      </w:pPr>
      <w:r>
        <w:t>3) П</w:t>
      </w:r>
      <w:r w:rsidRPr="00150E32">
        <w:t>оэтажный план дома, в котором находится переводимое помещение.</w:t>
      </w:r>
    </w:p>
    <w:p w:rsidR="002C1976" w:rsidRPr="00150E32" w:rsidRDefault="002C1976" w:rsidP="00EB7C29">
      <w:pPr>
        <w:autoSpaceDE w:val="0"/>
        <w:autoSpaceDN w:val="0"/>
        <w:adjustRightInd w:val="0"/>
        <w:ind w:firstLine="540"/>
        <w:jc w:val="both"/>
      </w:pPr>
      <w:r w:rsidRPr="00150E32">
        <w:t xml:space="preserve">2.8. Заявитель вправе представить документы, указанные в подпункте </w:t>
      </w:r>
      <w:r>
        <w:t>2.7.</w:t>
      </w:r>
      <w:r w:rsidRPr="00150E32">
        <w:t xml:space="preserve">2 и </w:t>
      </w:r>
      <w:r>
        <w:t>2.7.3 пункта 2.7,</w:t>
      </w:r>
      <w:r w:rsidRPr="00150E32">
        <w:t xml:space="preserve"> а также в случае, если право на переводимое помещение зарегистрировано в Едином государственном реестре прав на недвижимое имущество и сделок с ним по собственной инициативе. </w:t>
      </w:r>
    </w:p>
    <w:p w:rsidR="002C1976" w:rsidRPr="00150E32" w:rsidRDefault="002C1976" w:rsidP="00EB7C29">
      <w:pPr>
        <w:tabs>
          <w:tab w:val="left" w:pos="142"/>
          <w:tab w:val="left" w:pos="284"/>
        </w:tabs>
        <w:ind w:firstLine="540"/>
        <w:jc w:val="both"/>
      </w:pPr>
      <w:r w:rsidRPr="00150E32">
        <w:t>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2C1976" w:rsidRPr="00150E32" w:rsidRDefault="002C1976" w:rsidP="00EB7C29">
      <w:pPr>
        <w:tabs>
          <w:tab w:val="left" w:pos="142"/>
          <w:tab w:val="left" w:pos="284"/>
        </w:tabs>
        <w:ind w:firstLine="540"/>
        <w:jc w:val="both"/>
      </w:pPr>
      <w:r w:rsidRPr="00150E32">
        <w:t>Основанием для приостановления предоставления муниципальной услуги является получение Администрацией 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</w:t>
      </w:r>
    </w:p>
    <w:p w:rsidR="002C1976" w:rsidRPr="00150E32" w:rsidRDefault="002C1976" w:rsidP="00EB7C29">
      <w:pPr>
        <w:tabs>
          <w:tab w:val="left" w:pos="142"/>
          <w:tab w:val="left" w:pos="284"/>
        </w:tabs>
        <w:ind w:firstLine="540"/>
        <w:jc w:val="both"/>
      </w:pPr>
      <w:r w:rsidRPr="00150E32">
        <w:t xml:space="preserve">Администрация 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2C1976" w:rsidRPr="00150E32" w:rsidRDefault="002C1976" w:rsidP="00EB7C29">
      <w:pPr>
        <w:tabs>
          <w:tab w:val="left" w:pos="142"/>
          <w:tab w:val="left" w:pos="284"/>
        </w:tabs>
        <w:ind w:firstLine="540"/>
        <w:jc w:val="both"/>
      </w:pPr>
      <w:r w:rsidRPr="00150E32">
        <w:t>Решение о приостановлении предоставления муниципальной услуги подписывается должностным лицом</w:t>
      </w:r>
      <w:r>
        <w:t xml:space="preserve"> Администрации</w:t>
      </w:r>
      <w:r w:rsidRPr="00150E32">
        <w:t xml:space="preserve"> и выдается заявителю с указанием причин приостановления.</w:t>
      </w:r>
    </w:p>
    <w:p w:rsidR="002C1976" w:rsidRPr="00150E32" w:rsidRDefault="002C1976" w:rsidP="00EB7C29">
      <w:pPr>
        <w:tabs>
          <w:tab w:val="left" w:pos="142"/>
          <w:tab w:val="left" w:pos="284"/>
        </w:tabs>
        <w:ind w:firstLine="540"/>
        <w:jc w:val="both"/>
      </w:pPr>
      <w:r w:rsidRPr="00150E32">
        <w:t>Уведомление о приостановлении предоставления муниципальной услуги выдается (направляется) заявителю не позднее следующего рабочего дня с даты принятия решения о приостановлении предоставления муниципальной услуги.</w:t>
      </w:r>
    </w:p>
    <w:p w:rsidR="002C1976" w:rsidRPr="00150E32" w:rsidRDefault="002C1976" w:rsidP="00EB7C29">
      <w:pPr>
        <w:tabs>
          <w:tab w:val="left" w:pos="142"/>
          <w:tab w:val="left" w:pos="284"/>
        </w:tabs>
        <w:ind w:firstLine="540"/>
        <w:jc w:val="both"/>
      </w:pPr>
      <w:r w:rsidRPr="00150E32"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2C1976" w:rsidRPr="00150E32" w:rsidRDefault="002C1976" w:rsidP="00EB7C29">
      <w:pPr>
        <w:tabs>
          <w:tab w:val="left" w:pos="142"/>
          <w:tab w:val="left" w:pos="284"/>
        </w:tabs>
        <w:ind w:firstLine="540"/>
        <w:jc w:val="both"/>
      </w:pPr>
      <w:r w:rsidRPr="00150E32">
        <w:t>В приеме документов на перевод жилого помещения в нежилое помещение и нежилого помещения в жилое помещение может быть отказано в следующих случаях:</w:t>
      </w:r>
    </w:p>
    <w:p w:rsidR="002C1976" w:rsidRPr="00150E32" w:rsidRDefault="002C1976" w:rsidP="00EB7C29">
      <w:pPr>
        <w:tabs>
          <w:tab w:val="left" w:pos="142"/>
          <w:tab w:val="left" w:pos="284"/>
        </w:tabs>
        <w:ind w:firstLine="540"/>
        <w:jc w:val="both"/>
      </w:pPr>
      <w:r>
        <w:t xml:space="preserve">1) </w:t>
      </w:r>
      <w:r w:rsidRPr="00150E32">
        <w:t>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2C1976" w:rsidRPr="00150E32" w:rsidRDefault="002C1976" w:rsidP="00EB7C29">
      <w:pPr>
        <w:tabs>
          <w:tab w:val="left" w:pos="142"/>
          <w:tab w:val="left" w:pos="284"/>
        </w:tabs>
        <w:ind w:firstLine="540"/>
        <w:jc w:val="both"/>
      </w:pPr>
      <w:r>
        <w:t xml:space="preserve">2) </w:t>
      </w:r>
      <w:r w:rsidRPr="00150E32">
        <w:t>текст в заявлении не поддается прочтению;</w:t>
      </w:r>
    </w:p>
    <w:p w:rsidR="002C1976" w:rsidRPr="00150E32" w:rsidRDefault="002C1976" w:rsidP="00EB7C29">
      <w:pPr>
        <w:tabs>
          <w:tab w:val="left" w:pos="142"/>
          <w:tab w:val="left" w:pos="284"/>
        </w:tabs>
        <w:ind w:firstLine="540"/>
        <w:jc w:val="both"/>
      </w:pPr>
      <w:r>
        <w:t xml:space="preserve">3) </w:t>
      </w:r>
      <w:r w:rsidRPr="00150E32">
        <w:t>заявление подписано не уполномоченным лицом.</w:t>
      </w:r>
    </w:p>
    <w:p w:rsidR="002C1976" w:rsidRPr="00150E32" w:rsidRDefault="002C1976" w:rsidP="00EB7C29">
      <w:pPr>
        <w:tabs>
          <w:tab w:val="left" w:pos="142"/>
          <w:tab w:val="left" w:pos="284"/>
        </w:tabs>
        <w:ind w:firstLine="540"/>
        <w:jc w:val="both"/>
      </w:pPr>
      <w:r w:rsidRPr="00150E32">
        <w:t>2.11. Исчерпывающий перечень оснований для отказа в предоставлении муниципальной услуги.</w:t>
      </w:r>
    </w:p>
    <w:p w:rsidR="002C1976" w:rsidRPr="00150E32" w:rsidRDefault="002C1976" w:rsidP="00EB7C29">
      <w:pPr>
        <w:tabs>
          <w:tab w:val="left" w:pos="142"/>
          <w:tab w:val="left" w:pos="284"/>
        </w:tabs>
        <w:ind w:firstLine="540"/>
        <w:jc w:val="both"/>
      </w:pPr>
      <w:r w:rsidRPr="00150E32">
        <w:t xml:space="preserve">2.11.1. Основаниями для отказа в переводе </w:t>
      </w:r>
      <w:r w:rsidRPr="00150E32">
        <w:rPr>
          <w:bCs/>
        </w:rPr>
        <w:t>жилого помещения в нежилое являются:</w:t>
      </w:r>
    </w:p>
    <w:p w:rsidR="002C1976" w:rsidRPr="00150E32" w:rsidRDefault="002C1976" w:rsidP="00EB7C29">
      <w:pPr>
        <w:tabs>
          <w:tab w:val="left" w:pos="142"/>
          <w:tab w:val="left" w:pos="284"/>
        </w:tabs>
        <w:ind w:firstLine="540"/>
        <w:jc w:val="both"/>
      </w:pPr>
      <w:r>
        <w:t xml:space="preserve">1) </w:t>
      </w:r>
      <w:r w:rsidRPr="00150E32">
        <w:t>непредставление документов, определенных в п. 2.6. настоящего Административного регламента;</w:t>
      </w:r>
    </w:p>
    <w:p w:rsidR="002C1976" w:rsidRPr="00150E32" w:rsidRDefault="002C1976" w:rsidP="00EB7C29">
      <w:pPr>
        <w:tabs>
          <w:tab w:val="left" w:pos="142"/>
          <w:tab w:val="left" w:pos="284"/>
        </w:tabs>
        <w:ind w:firstLine="540"/>
        <w:jc w:val="both"/>
      </w:pPr>
      <w:r>
        <w:t xml:space="preserve">2) </w:t>
      </w:r>
      <w:r w:rsidRPr="00150E32">
        <w:t>предоставление документов в ненадлежащий орган;</w:t>
      </w:r>
    </w:p>
    <w:p w:rsidR="002C1976" w:rsidRPr="00150E32" w:rsidRDefault="002C1976" w:rsidP="00EB7C29">
      <w:pPr>
        <w:tabs>
          <w:tab w:val="left" w:pos="142"/>
          <w:tab w:val="left" w:pos="284"/>
        </w:tabs>
        <w:ind w:firstLine="540"/>
        <w:jc w:val="both"/>
      </w:pPr>
      <w:r>
        <w:t xml:space="preserve">3) </w:t>
      </w:r>
      <w:r w:rsidRPr="00150E32">
        <w:t>несоответствие проекта переустройства и (или) перепланировки жилого помещения требованиям законодательства;</w:t>
      </w:r>
    </w:p>
    <w:p w:rsidR="002C1976" w:rsidRPr="00150E32" w:rsidRDefault="002C1976" w:rsidP="001F006A">
      <w:pPr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  <w:outlineLvl w:val="2"/>
      </w:pPr>
      <w:r>
        <w:t xml:space="preserve">4) </w:t>
      </w:r>
      <w:r w:rsidRPr="00150E32">
        <w:t>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2C1976" w:rsidRPr="00150E32" w:rsidRDefault="002C1976" w:rsidP="00EB7C29">
      <w:pPr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  <w:outlineLvl w:val="2"/>
      </w:pPr>
      <w:r>
        <w:t xml:space="preserve">5) </w:t>
      </w:r>
      <w:r w:rsidRPr="00150E32">
        <w:t>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</w:r>
    </w:p>
    <w:p w:rsidR="002C1976" w:rsidRPr="00150E32" w:rsidRDefault="002C1976" w:rsidP="00EB7C29">
      <w:pPr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  <w:outlineLvl w:val="2"/>
      </w:pPr>
      <w:r>
        <w:t xml:space="preserve">6) </w:t>
      </w:r>
      <w:r w:rsidRPr="00150E32">
        <w:t>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2C1976" w:rsidRPr="00150E32" w:rsidRDefault="002C1976" w:rsidP="00EB7C29">
      <w:pPr>
        <w:tabs>
          <w:tab w:val="left" w:pos="142"/>
          <w:tab w:val="left" w:pos="284"/>
        </w:tabs>
        <w:ind w:firstLine="540"/>
        <w:jc w:val="both"/>
        <w:rPr>
          <w:bCs/>
        </w:rPr>
      </w:pPr>
      <w:r w:rsidRPr="00150E32">
        <w:t>2.11.2. Основаниями для отказа в переводе не</w:t>
      </w:r>
      <w:r w:rsidRPr="00150E32">
        <w:rPr>
          <w:bCs/>
        </w:rPr>
        <w:t>жилого помещения в жилое:</w:t>
      </w:r>
    </w:p>
    <w:p w:rsidR="002C1976" w:rsidRPr="00150E32" w:rsidRDefault="002C1976" w:rsidP="00EB7C29">
      <w:pPr>
        <w:tabs>
          <w:tab w:val="left" w:pos="142"/>
          <w:tab w:val="left" w:pos="284"/>
        </w:tabs>
        <w:ind w:firstLine="540"/>
        <w:jc w:val="both"/>
      </w:pPr>
      <w:r>
        <w:t xml:space="preserve">1) </w:t>
      </w:r>
      <w:r w:rsidRPr="00150E32">
        <w:t>непредставление  документов,  определенных в п. 2.6. настоящего Административного регламента;</w:t>
      </w:r>
    </w:p>
    <w:p w:rsidR="002C1976" w:rsidRPr="00150E32" w:rsidRDefault="002C1976" w:rsidP="00EB7C29">
      <w:pPr>
        <w:tabs>
          <w:tab w:val="left" w:pos="142"/>
          <w:tab w:val="left" w:pos="284"/>
        </w:tabs>
        <w:ind w:firstLine="540"/>
        <w:jc w:val="both"/>
      </w:pPr>
      <w:r>
        <w:t xml:space="preserve">2) </w:t>
      </w:r>
      <w:r w:rsidRPr="00150E32">
        <w:t>предоставление документов в ненадлежащий орган;</w:t>
      </w:r>
    </w:p>
    <w:p w:rsidR="002C1976" w:rsidRPr="00150E32" w:rsidRDefault="002C1976" w:rsidP="00EB7C29">
      <w:pPr>
        <w:tabs>
          <w:tab w:val="left" w:pos="142"/>
          <w:tab w:val="left" w:pos="284"/>
        </w:tabs>
        <w:ind w:firstLine="540"/>
        <w:jc w:val="both"/>
      </w:pPr>
      <w:r>
        <w:t xml:space="preserve">3) </w:t>
      </w:r>
      <w:r w:rsidRPr="00150E32">
        <w:t>несоответствие проекта переустройства и (или) перепланировки жилого помещения требованиям законодательства;</w:t>
      </w:r>
    </w:p>
    <w:p w:rsidR="002C1976" w:rsidRPr="00150E32" w:rsidRDefault="002C1976" w:rsidP="00EB7C29">
      <w:pPr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  <w:outlineLvl w:val="2"/>
      </w:pPr>
      <w:r>
        <w:t xml:space="preserve">4) </w:t>
      </w:r>
      <w:r w:rsidRPr="00150E32">
        <w:t xml:space="preserve">если такое помещение не отвечает установленным </w:t>
      </w:r>
      <w:hyperlink r:id="rId15" w:history="1">
        <w:r w:rsidRPr="00150E32">
          <w:t>требованиям</w:t>
        </w:r>
      </w:hyperlink>
      <w:r w:rsidRPr="00150E32">
        <w:t xml:space="preserve">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2C1976" w:rsidRPr="00150E32" w:rsidRDefault="002C1976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150E32">
        <w:rPr>
          <w:sz w:val="24"/>
        </w:rPr>
        <w:t>2.12. Муниципальная услуга предоставляется Администрацией бесплатно.</w:t>
      </w:r>
      <w:bookmarkEnd w:id="17"/>
      <w:bookmarkEnd w:id="18"/>
    </w:p>
    <w:p w:rsidR="002C1976" w:rsidRPr="00150E32" w:rsidRDefault="002C1976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150E32">
        <w:rPr>
          <w:sz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2C1976" w:rsidRPr="00150E32" w:rsidRDefault="002C1976" w:rsidP="00EB7C29">
      <w:pPr>
        <w:ind w:firstLine="540"/>
        <w:jc w:val="both"/>
      </w:pPr>
      <w:r w:rsidRPr="00150E32">
        <w:t>2.14. Срок регистрации запроса заявителя о предоставлении муниципальной услуги.</w:t>
      </w:r>
    </w:p>
    <w:p w:rsidR="002C1976" w:rsidRPr="00150E32" w:rsidRDefault="002C1976" w:rsidP="00EB7C29">
      <w:pPr>
        <w:ind w:firstLine="540"/>
        <w:jc w:val="both"/>
        <w:rPr>
          <w:color w:val="000000"/>
        </w:rPr>
      </w:pPr>
      <w:r w:rsidRPr="00150E32">
        <w:t xml:space="preserve">2.14.1. </w:t>
      </w:r>
      <w:r w:rsidRPr="00150E32">
        <w:rPr>
          <w:color w:val="000000"/>
        </w:rPr>
        <w:t>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:rsidR="002C1976" w:rsidRPr="00150E32" w:rsidRDefault="002C1976" w:rsidP="00EB7C29">
      <w:pPr>
        <w:ind w:firstLine="540"/>
        <w:jc w:val="both"/>
        <w:rPr>
          <w:color w:val="000000"/>
        </w:rPr>
      </w:pPr>
      <w:r w:rsidRPr="00150E32">
        <w:rPr>
          <w:color w:val="000000"/>
        </w:rPr>
        <w:t>2.14.2.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2C1976" w:rsidRPr="00150E32" w:rsidRDefault="002C1976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150E32">
        <w:rPr>
          <w:color w:val="000000"/>
          <w:sz w:val="24"/>
        </w:rPr>
        <w:t>2.14.3. 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при наличии технической возможности, осуществляется в течение 1 рабочего дня с даты получения такого запроса.</w:t>
      </w:r>
    </w:p>
    <w:p w:rsidR="002C1976" w:rsidRPr="00150E32" w:rsidRDefault="002C1976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150E32">
        <w:rPr>
          <w:sz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2C1976" w:rsidRPr="00150E32" w:rsidRDefault="002C1976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150E32">
        <w:rPr>
          <w:sz w:val="24"/>
        </w:rPr>
        <w:t>2.15.1. Предоставление муниципальной услуги осуществляется в специально выделенных для этих целей помещениях Администрации и МФЦ.</w:t>
      </w:r>
    </w:p>
    <w:p w:rsidR="002C1976" w:rsidRPr="00150E32" w:rsidRDefault="002C1976" w:rsidP="00EB7C29">
      <w:pPr>
        <w:ind w:firstLine="540"/>
        <w:jc w:val="both"/>
      </w:pPr>
      <w:r w:rsidRPr="00150E32">
        <w:t>2.15.2.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C1976" w:rsidRPr="00150E32" w:rsidRDefault="002C1976" w:rsidP="00EB7C29">
      <w:pPr>
        <w:ind w:firstLine="540"/>
        <w:jc w:val="both"/>
      </w:pPr>
      <w:r w:rsidRPr="00150E32">
        <w:t>2.15.3.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2C1976" w:rsidRDefault="002C1976" w:rsidP="001F006A">
      <w:pPr>
        <w:ind w:firstLine="540"/>
        <w:jc w:val="both"/>
      </w:pPr>
      <w:r w:rsidRPr="00150E32">
        <w:t>2.15.4.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2C1976" w:rsidRPr="00150E32" w:rsidRDefault="002C1976" w:rsidP="00EB7C29">
      <w:pPr>
        <w:ind w:firstLine="540"/>
        <w:jc w:val="both"/>
      </w:pPr>
      <w:r w:rsidRPr="00150E32">
        <w:t>2.15.5.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2C1976" w:rsidRPr="00150E32" w:rsidRDefault="002C1976" w:rsidP="00EB7C29">
      <w:pPr>
        <w:ind w:firstLine="540"/>
        <w:jc w:val="both"/>
      </w:pPr>
      <w:r w:rsidRPr="00150E32">
        <w:t>2.15.6.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2C1976" w:rsidRPr="00150E32" w:rsidRDefault="002C1976" w:rsidP="00EB7C29">
      <w:pPr>
        <w:ind w:firstLine="540"/>
        <w:jc w:val="both"/>
      </w:pPr>
      <w:r w:rsidRPr="00150E32">
        <w:t>2.15.7.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2C1976" w:rsidRPr="00150E32" w:rsidRDefault="002C1976" w:rsidP="00EB7C29">
      <w:pPr>
        <w:ind w:firstLine="540"/>
        <w:jc w:val="both"/>
      </w:pPr>
      <w:r w:rsidRPr="00150E32"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2C1976" w:rsidRPr="00150E32" w:rsidRDefault="002C1976" w:rsidP="00EB7C29">
      <w:pPr>
        <w:ind w:firstLine="540"/>
        <w:jc w:val="both"/>
      </w:pPr>
      <w:r w:rsidRPr="00150E32">
        <w:t>2.15.8.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предоставление муниципальной услуги в полном объеме.</w:t>
      </w:r>
    </w:p>
    <w:p w:rsidR="002C1976" w:rsidRPr="00150E32" w:rsidRDefault="002C1976" w:rsidP="00EB7C29">
      <w:pPr>
        <w:ind w:firstLine="540"/>
        <w:jc w:val="both"/>
      </w:pPr>
      <w:r w:rsidRPr="00150E32">
        <w:t>2.15.9.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2C1976" w:rsidRPr="00150E32" w:rsidRDefault="002C1976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150E32">
        <w:rPr>
          <w:sz w:val="24"/>
        </w:rPr>
        <w:t>2.16. Показатели доступности и качества муниципальной услуги</w:t>
      </w:r>
    </w:p>
    <w:p w:rsidR="002C1976" w:rsidRPr="00150E32" w:rsidRDefault="002C1976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150E32">
        <w:rPr>
          <w:sz w:val="24"/>
        </w:rPr>
        <w:t>2.16.1. Показатели доступности муниципальной услуги:</w:t>
      </w:r>
    </w:p>
    <w:p w:rsidR="002C1976" w:rsidRPr="00150E32" w:rsidRDefault="002C1976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 w:rsidRPr="00150E32">
        <w:rPr>
          <w:sz w:val="24"/>
        </w:rPr>
        <w:t>равные права и возможности при получении муниципальной услуги для заявителей;</w:t>
      </w:r>
    </w:p>
    <w:p w:rsidR="002C1976" w:rsidRPr="00150E32" w:rsidRDefault="002C1976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 w:rsidRPr="00150E32">
        <w:rPr>
          <w:sz w:val="24"/>
        </w:rPr>
        <w:t>общая информированность о порядке и способах получения муниципальной услуги для заявителей (в сети Интернет, по телефону);</w:t>
      </w:r>
    </w:p>
    <w:p w:rsidR="002C1976" w:rsidRPr="00150E32" w:rsidRDefault="002C1976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 w:rsidRPr="00150E32">
        <w:rPr>
          <w:sz w:val="24"/>
        </w:rPr>
        <w:t>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:rsidR="002C1976" w:rsidRPr="00150E32" w:rsidRDefault="002C1976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 w:rsidRPr="00150E32">
        <w:rPr>
          <w:sz w:val="24"/>
        </w:rPr>
        <w:t>полнота и достоверность предоставляемой гражданам информации.</w:t>
      </w:r>
    </w:p>
    <w:p w:rsidR="002C1976" w:rsidRPr="00150E32" w:rsidRDefault="002C1976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150E32">
        <w:rPr>
          <w:sz w:val="24"/>
        </w:rPr>
        <w:t>2.16.2. Показатели качества муниципальной услуги:</w:t>
      </w:r>
    </w:p>
    <w:p w:rsidR="002C1976" w:rsidRPr="00150E32" w:rsidRDefault="002C1976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 w:rsidRPr="00150E32">
        <w:rPr>
          <w:sz w:val="24"/>
        </w:rPr>
        <w:t>выдача Заявителю готового результата в установленный срок (своевременность оказания);</w:t>
      </w:r>
    </w:p>
    <w:p w:rsidR="002C1976" w:rsidRPr="00150E32" w:rsidRDefault="002C1976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 w:rsidRPr="00150E32">
        <w:rPr>
          <w:sz w:val="24"/>
        </w:rPr>
        <w:t>соблюдение требований стандарта предоставления муниципальной услуги;</w:t>
      </w:r>
    </w:p>
    <w:p w:rsidR="002C1976" w:rsidRPr="00150E32" w:rsidRDefault="002C1976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 w:rsidRPr="00150E32">
        <w:rPr>
          <w:sz w:val="24"/>
        </w:rPr>
        <w:t>удовлетворенность заявителей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2C1976" w:rsidRPr="00150E32" w:rsidRDefault="002C1976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 w:rsidRPr="00150E32">
        <w:rPr>
          <w:sz w:val="24"/>
        </w:rPr>
        <w:t>количество обжалования действий или бездействия сотрудников (специалистов) Администрации.</w:t>
      </w:r>
    </w:p>
    <w:p w:rsidR="002C1976" w:rsidRPr="00150E32" w:rsidRDefault="002C1976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150E32">
        <w:rPr>
          <w:sz w:val="24"/>
        </w:rPr>
        <w:t>2.16.3.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при наличии технической возможности и по принципу «одного окна» на базе МФЦ при наличии соглашения о взаимодействии.</w:t>
      </w:r>
    </w:p>
    <w:p w:rsidR="002C1976" w:rsidRPr="000C43C5" w:rsidRDefault="002C1976" w:rsidP="000C43C5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150E32">
        <w:rPr>
          <w:sz w:val="24"/>
        </w:rPr>
        <w:t>2.16.4. При получении муниципальной услуги заявитель осуществляет не более 1 взаимодействия с сотрудниками.</w:t>
      </w:r>
      <w:bookmarkStart w:id="21" w:name="sub_1222"/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2.17. Особенности предоставления муниципальной услуги в МФЦ.</w:t>
      </w:r>
    </w:p>
    <w:bookmarkEnd w:id="21"/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bookmarkStart w:id="22" w:name="sub_2221"/>
      <w:r w:rsidRPr="00150E32">
        <w:t>2.17.1. МФЦ осуществляет:</w:t>
      </w:r>
    </w:p>
    <w:bookmarkEnd w:id="22"/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150E32">
        <w:t>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150E32">
        <w:t>информирование граждан и организаций по вопросам предоставления муниципальных услуг;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150E32">
        <w:t>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обработку персональных данных, связанных с предоставлением муниципальных услуг.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bookmarkStart w:id="23" w:name="sub_2222"/>
      <w:r w:rsidRPr="00150E32">
        <w:t>2.17.2.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23"/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а) </w:t>
      </w:r>
      <w:r w:rsidRPr="00150E32">
        <w:t>определяет предмет обращения;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б) </w:t>
      </w:r>
      <w:r w:rsidRPr="00150E32">
        <w:t>проводит проверку полномочий лица, подающего документы;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в) </w:t>
      </w:r>
      <w:r w:rsidRPr="00150E32">
        <w:t>проводит проверку правильности заполнения запроса;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г) </w:t>
      </w:r>
      <w:r w:rsidRPr="00150E32"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д) </w:t>
      </w:r>
      <w:r w:rsidRPr="00150E32">
        <w:t xml:space="preserve">заверяет электронное дело своей </w:t>
      </w:r>
      <w:hyperlink r:id="rId16" w:history="1">
        <w:r w:rsidRPr="00150E32">
          <w:t>электронной подписью</w:t>
        </w:r>
      </w:hyperlink>
      <w:r w:rsidRPr="00150E32">
        <w:t xml:space="preserve"> (далее - ЭП);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е) </w:t>
      </w:r>
      <w:r w:rsidRPr="00150E32">
        <w:t>направляет копии документов и реестр документов в Администрацию: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150E32">
        <w:t>в электронном виде (в составе пакетов электронных дел) в день обращения заявителя в МФЦ;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150E32"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По окончании приема документов специалист МФЦ выдает заявителю расписку в приеме документов.</w:t>
      </w:r>
    </w:p>
    <w:p w:rsidR="002C1976" w:rsidRPr="00150E32" w:rsidRDefault="002C1976" w:rsidP="00EB7C29">
      <w:pPr>
        <w:ind w:firstLine="540"/>
        <w:jc w:val="both"/>
      </w:pPr>
      <w:bookmarkStart w:id="24" w:name="sub_2223"/>
      <w:r w:rsidRPr="00150E32">
        <w:t>2.17.3.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(постановление о переводе жилого (нежилого)помещения в нежилое (жилое) помещение;</w:t>
      </w:r>
      <w:r>
        <w:t xml:space="preserve"> </w:t>
      </w:r>
      <w:r w:rsidRPr="00150E32">
        <w:t>уведомление о переводе жилого (нежилого) помещения в нежилое (жилое) помещение; уведомление об отказе в переводе жилого (нежилого) помещения в нежилое (жилое) помещение и другие документы) в МФЦ для их последующей передачи заявителю:</w:t>
      </w:r>
    </w:p>
    <w:bookmarkEnd w:id="24"/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150E32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2C1976" w:rsidRPr="00150E32" w:rsidRDefault="002C1976" w:rsidP="000C43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150E32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2.18. Особенности предоставления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 услуг (функций).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2.18.1.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2.18.2. Муниципальная услуга может быть получена через ПГУ ЛО следующими способами: 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с обязательной личной явкой на прием в Администрацию;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без личной явки на прием в Администрацию. 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2.18.3.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150E32">
        <w:t>2.18.4.Муниципальная услуга может быть получена через ЕПГУ с обязательной личной явкой на прием в орган местного самоуправления.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2.18.5. Для подачи заявления через ПГУ ЛО заявитель должен выполнить следующие действия: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пройти идентификацию и аутентификацию в ЕСИА;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в личном кабинете на ПГУ ЛО  заполнить в электронном виде заявление на оказание услуги;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приложить к заявлению отсканированные образ</w:t>
      </w:r>
      <w:r>
        <w:t>ц</w:t>
      </w:r>
      <w:r w:rsidRPr="00150E32">
        <w:t>ы документов, необходимых для получения услуги;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в случае,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(далее- пакет электронных документов) полученной ранее квалифицированной ЭП;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в случае,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направить пакет электронных документов в Администрацию посредством функционала ПГУ ЛО. 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2.18.6. В результате направления пакета электронных документов посредством ПГУ ЛО или ЕПГУ в соответствии с требованиями пункта 2.18.4 или 2.18.5 автоматизированной информационной системой межведомственного электронного взаимодействия Ленинградской области (далее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2C1976" w:rsidRPr="00150E32" w:rsidRDefault="002C1976" w:rsidP="000C43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2.18.7. 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формирует пакет документов, поступивший через ПГУ ЛО,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2.18.8. 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лицо Администрации выполняет следующие действия: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формирует пакет документов, поступивший через ПГУ ЛО,либо через ЕПГУ,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формирует через АИС «Межвед ЛО» приглашение на прием, которое должно содержать следующую информацию: адрес Администрации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2C1976" w:rsidRDefault="002C1976" w:rsidP="005054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 в соответствии с должностным регламентом функциями по приему заявлений и документов через ПГУ ЛО или ЕПГУ переводит документы в архив АИС «Межвед ЛО».</w:t>
      </w:r>
    </w:p>
    <w:p w:rsidR="002C1976" w:rsidRPr="00150E32" w:rsidRDefault="002C1976" w:rsidP="005054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должностное лицо Администрации ведущее прием, отмечает факт явки заявителя в АИС «Межвед ЛО», дело переводит в статус "Прием заявителя окончен".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ЛО».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2.18.9. В случае поступления всех документов, указанных в пункте 2.7. настоящего </w:t>
      </w:r>
      <w:r>
        <w:t>А</w:t>
      </w:r>
      <w:r w:rsidRPr="00150E32">
        <w:t xml:space="preserve">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2C1976" w:rsidRDefault="002C1976" w:rsidP="005054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 w:rsidRPr="00150E32">
        <w:t xml:space="preserve"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</w:t>
      </w:r>
      <w:r>
        <w:t>А</w:t>
      </w:r>
      <w:r w:rsidRPr="00150E32">
        <w:t xml:space="preserve">дминистративного регламента, и отвечающих требованиям, указанным в пункте 2.10. настоящего </w:t>
      </w:r>
      <w:r>
        <w:t>А</w:t>
      </w:r>
      <w:r w:rsidRPr="00150E32">
        <w:t>дминистративного регламента.</w:t>
      </w:r>
    </w:p>
    <w:p w:rsidR="002C1976" w:rsidRPr="00150E32" w:rsidRDefault="002C1976" w:rsidP="005054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center"/>
        <w:rPr>
          <w:b/>
        </w:rPr>
      </w:pPr>
      <w:r w:rsidRPr="00150E32">
        <w:rPr>
          <w:b/>
        </w:rPr>
        <w:t>3. Перечень услуг, которые являются необходимыми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center"/>
        <w:rPr>
          <w:b/>
        </w:rPr>
      </w:pPr>
      <w:r w:rsidRPr="00150E32">
        <w:rPr>
          <w:b/>
        </w:rPr>
        <w:t>и обязательными для предоставления  муниципальной услуги</w:t>
      </w:r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center"/>
      </w:pPr>
    </w:p>
    <w:p w:rsidR="002C1976" w:rsidRPr="00505413" w:rsidRDefault="002C1976" w:rsidP="005054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both"/>
      </w:pPr>
      <w:r>
        <w:t xml:space="preserve">3.1. </w:t>
      </w:r>
      <w:r w:rsidRPr="00150E32">
        <w:t>Получение услуг, которые являются необходимыми и обязательными для предоставления муниципальной услуги, не требуется.</w:t>
      </w:r>
      <w:bookmarkStart w:id="25" w:name="sub_1003"/>
    </w:p>
    <w:p w:rsidR="002C1976" w:rsidRPr="00150E32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540"/>
        <w:jc w:val="center"/>
        <w:outlineLvl w:val="0"/>
        <w:rPr>
          <w:b/>
          <w:bCs/>
        </w:rPr>
      </w:pPr>
      <w:r w:rsidRPr="00150E32">
        <w:rPr>
          <w:b/>
          <w:bCs/>
        </w:rPr>
        <w:t>4. Состав, последовательность и сроки выполнения административных</w:t>
      </w:r>
      <w:r w:rsidRPr="00150E32">
        <w:rPr>
          <w:b/>
          <w:bCs/>
        </w:rPr>
        <w:br/>
        <w:t>процедур, требования к порядку их выполнения</w:t>
      </w:r>
      <w:bookmarkEnd w:id="25"/>
    </w:p>
    <w:p w:rsidR="002C1976" w:rsidRPr="00150E32" w:rsidRDefault="002C1976" w:rsidP="00EB7C29">
      <w:pPr>
        <w:pStyle w:val="Title"/>
        <w:tabs>
          <w:tab w:val="left" w:pos="142"/>
          <w:tab w:val="left" w:pos="284"/>
        </w:tabs>
        <w:ind w:firstLine="540"/>
        <w:rPr>
          <w:sz w:val="24"/>
        </w:rPr>
      </w:pPr>
    </w:p>
    <w:p w:rsidR="002C1976" w:rsidRPr="00150E32" w:rsidRDefault="002C1976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150E32">
        <w:rPr>
          <w:sz w:val="24"/>
        </w:rPr>
        <w:t>4.1. Предоставление муниципальной услуги включает в себя следующие административные процедуры:</w:t>
      </w:r>
    </w:p>
    <w:p w:rsidR="002C1976" w:rsidRPr="00150E32" w:rsidRDefault="002C1976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 w:rsidRPr="00150E32">
        <w:rPr>
          <w:sz w:val="24"/>
        </w:rPr>
        <w:t>прием документов, необходимых для оказания муниципальной услуги;</w:t>
      </w:r>
    </w:p>
    <w:p w:rsidR="002C1976" w:rsidRPr="00150E32" w:rsidRDefault="002C1976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 w:rsidRPr="00150E32">
        <w:rPr>
          <w:sz w:val="24"/>
        </w:rPr>
        <w:t>рассмотрение заявления об оказании</w:t>
      </w:r>
      <w:r>
        <w:rPr>
          <w:sz w:val="24"/>
        </w:rPr>
        <w:t xml:space="preserve"> </w:t>
      </w:r>
      <w:r w:rsidRPr="00150E32">
        <w:rPr>
          <w:sz w:val="24"/>
        </w:rPr>
        <w:t>муниципальной услуги;</w:t>
      </w:r>
    </w:p>
    <w:p w:rsidR="002C1976" w:rsidRPr="00150E32" w:rsidRDefault="002C1976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 w:rsidRPr="00150E32">
        <w:rPr>
          <w:sz w:val="24"/>
        </w:rPr>
        <w:t>издание постановления о переводе жилого (нежилого) помещения в нежилое (жилое) помещение;</w:t>
      </w:r>
    </w:p>
    <w:p w:rsidR="002C1976" w:rsidRPr="00150E32" w:rsidRDefault="002C1976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 w:rsidRPr="00150E32">
        <w:rPr>
          <w:sz w:val="24"/>
        </w:rPr>
        <w:t>выдача уведомления о переводе (отказе в переводе) жилого (нежилого) помещения в нежилое (жилое) помещение (форма уведомления 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помещение»).</w:t>
      </w:r>
    </w:p>
    <w:p w:rsidR="002C1976" w:rsidRPr="00150E32" w:rsidRDefault="002C1976" w:rsidP="00EB7C29">
      <w:pPr>
        <w:ind w:firstLine="540"/>
        <w:jc w:val="both"/>
        <w:rPr>
          <w:color w:val="000000"/>
        </w:rPr>
      </w:pPr>
      <w:r w:rsidRPr="00150E32">
        <w:rPr>
          <w:color w:val="000000"/>
        </w:rPr>
        <w:t xml:space="preserve">Последовательность административных действий (процедур) по предоставлению муниципальной услуги отражена в блок – схеме, представленной в Приложении </w:t>
      </w:r>
      <w:r>
        <w:rPr>
          <w:color w:val="000000"/>
        </w:rPr>
        <w:t xml:space="preserve">№ </w:t>
      </w:r>
      <w:r w:rsidRPr="00150E32">
        <w:rPr>
          <w:color w:val="000000"/>
        </w:rPr>
        <w:t>3 к настоящему Административному регламенту.</w:t>
      </w:r>
    </w:p>
    <w:p w:rsidR="002C1976" w:rsidRPr="00150E32" w:rsidRDefault="002C1976" w:rsidP="00EB7C29">
      <w:pPr>
        <w:ind w:firstLine="540"/>
        <w:jc w:val="both"/>
        <w:rPr>
          <w:color w:val="000000"/>
        </w:rPr>
      </w:pPr>
      <w:r w:rsidRPr="00150E32">
        <w:rPr>
          <w:color w:val="000000"/>
        </w:rPr>
        <w:t>Органу местного самоуправления, предоставляющему муниципальную услугу и его должностным лицам запрещено требовать от заявителя при осуществлении административных процедур:</w:t>
      </w:r>
    </w:p>
    <w:p w:rsidR="002C1976" w:rsidRPr="00150E32" w:rsidRDefault="002C1976" w:rsidP="00EB7C29">
      <w:pPr>
        <w:ind w:firstLine="540"/>
        <w:jc w:val="both"/>
        <w:rPr>
          <w:color w:val="000000"/>
        </w:rPr>
      </w:pPr>
      <w:r w:rsidRPr="00150E32">
        <w:rPr>
          <w:color w:val="000000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C1976" w:rsidRPr="00150E32" w:rsidRDefault="002C1976" w:rsidP="00EB7C29">
      <w:pPr>
        <w:ind w:firstLine="540"/>
        <w:jc w:val="both"/>
        <w:rPr>
          <w:color w:val="000000"/>
        </w:rPr>
      </w:pPr>
      <w:r w:rsidRPr="00150E32">
        <w:rPr>
          <w:color w:val="000000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2C1976" w:rsidRPr="00150E32" w:rsidRDefault="002C1976" w:rsidP="00EB7C29">
      <w:pPr>
        <w:ind w:firstLine="540"/>
        <w:jc w:val="both"/>
        <w:rPr>
          <w:color w:val="000000"/>
        </w:rPr>
      </w:pPr>
      <w:r w:rsidRPr="00150E32">
        <w:rPr>
          <w:color w:val="000000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2C1976" w:rsidRDefault="002C1976" w:rsidP="00505413">
      <w:pPr>
        <w:tabs>
          <w:tab w:val="left" w:pos="142"/>
          <w:tab w:val="left" w:pos="284"/>
        </w:tabs>
        <w:ind w:firstLine="540"/>
        <w:jc w:val="both"/>
      </w:pPr>
      <w:r>
        <w:t>4</w:t>
      </w:r>
      <w:r w:rsidRPr="00B41728">
        <w:t xml:space="preserve">.2. </w:t>
      </w:r>
      <w:r>
        <w:t>Прием документов, необходимых для оказания муниципальной услуги.</w:t>
      </w:r>
    </w:p>
    <w:p w:rsidR="002C1976" w:rsidRDefault="002C1976" w:rsidP="00505413">
      <w:pPr>
        <w:tabs>
          <w:tab w:val="left" w:pos="142"/>
          <w:tab w:val="left" w:pos="284"/>
        </w:tabs>
        <w:ind w:firstLine="540"/>
        <w:jc w:val="both"/>
      </w:pPr>
      <w:r>
        <w:t>О</w:t>
      </w:r>
      <w:r w:rsidRPr="00B41728">
        <w:t>снованием для начала предоставления</w:t>
      </w:r>
      <w:r>
        <w:t xml:space="preserve"> </w:t>
      </w:r>
      <w:r w:rsidRPr="00B41728">
        <w:t xml:space="preserve">муниципальной услуги является поступление в Администрацию непосредственно, либо через МФЦ, либо </w:t>
      </w:r>
      <w:r w:rsidRPr="00B41728">
        <w:rPr>
          <w:bCs/>
        </w:rPr>
        <w:t>через ПГУ ЛО, либо через ЕПГУ</w:t>
      </w:r>
      <w:r w:rsidRPr="00B41728">
        <w:t xml:space="preserve"> заявления о переводе жилого (нежилого) помещения в нежилое (жилое) помещение</w:t>
      </w:r>
      <w:r w:rsidRPr="00B41728">
        <w:rPr>
          <w:bCs/>
        </w:rPr>
        <w:t xml:space="preserve"> и документов, перечисленных в пункте 2.7. настоящего </w:t>
      </w:r>
      <w:r>
        <w:rPr>
          <w:bCs/>
        </w:rPr>
        <w:t>А</w:t>
      </w:r>
      <w:r w:rsidRPr="00B41728">
        <w:rPr>
          <w:bCs/>
        </w:rPr>
        <w:t>дминистративного регламента</w:t>
      </w:r>
      <w:r w:rsidRPr="00B41728">
        <w:t>.</w:t>
      </w:r>
      <w:bookmarkStart w:id="26" w:name="sub_6001"/>
    </w:p>
    <w:p w:rsidR="002C1976" w:rsidRDefault="002C1976" w:rsidP="00D46399">
      <w:pPr>
        <w:tabs>
          <w:tab w:val="left" w:pos="142"/>
          <w:tab w:val="left" w:pos="284"/>
        </w:tabs>
        <w:ind w:firstLine="540"/>
        <w:jc w:val="both"/>
      </w:pPr>
      <w:r>
        <w:t>Лицом, ответственным за выполнение административной процедуры, является уполномоченное должностное лицо ОХС (далее - делопроизводитель). Делопроизводитель принимает представленные (направленные) заявителем документы по описи и в тот же день регистрирует их. В день регистрации поступившие документы делопроизводитель передает их главе Администрации.</w:t>
      </w:r>
    </w:p>
    <w:p w:rsidR="002C1976" w:rsidRDefault="002C1976" w:rsidP="00D46399">
      <w:pPr>
        <w:tabs>
          <w:tab w:val="left" w:pos="142"/>
          <w:tab w:val="left" w:pos="284"/>
        </w:tabs>
        <w:ind w:firstLine="540"/>
        <w:jc w:val="both"/>
      </w:pPr>
      <w:r>
        <w:t xml:space="preserve">Глава администрации не позднее следующего рабочего дня после регистрации документов определяет должностное лицо Администрации, уполномоченное рассмотреть поступившие документы, и дает поручение об их рассмотрении.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лица, которому дано поручение. </w:t>
      </w:r>
    </w:p>
    <w:p w:rsidR="002C1976" w:rsidRDefault="002C1976" w:rsidP="00D46399">
      <w:pPr>
        <w:tabs>
          <w:tab w:val="left" w:pos="142"/>
          <w:tab w:val="left" w:pos="284"/>
        </w:tabs>
        <w:ind w:firstLine="540"/>
        <w:jc w:val="both"/>
      </w:pPr>
      <w:r>
        <w:t>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лицу, уполномоченному на их рассмотрение.</w:t>
      </w:r>
    </w:p>
    <w:p w:rsidR="002C1976" w:rsidRDefault="002C1976" w:rsidP="00D46399">
      <w:pPr>
        <w:tabs>
          <w:tab w:val="left" w:pos="142"/>
          <w:tab w:val="left" w:pos="284"/>
        </w:tabs>
        <w:ind w:firstLine="540"/>
        <w:jc w:val="both"/>
      </w:pPr>
      <w:r>
        <w:t>Результат выполнения административного действия фиксируется делопроизводителем в порядке, установленном муниципальными правовыми актами по вопросам делопроизводства.</w:t>
      </w:r>
    </w:p>
    <w:p w:rsidR="002C1976" w:rsidRDefault="002C1976" w:rsidP="00D46399">
      <w:pPr>
        <w:tabs>
          <w:tab w:val="left" w:pos="142"/>
          <w:tab w:val="left" w:pos="284"/>
        </w:tabs>
        <w:ind w:firstLine="540"/>
        <w:jc w:val="both"/>
      </w:pPr>
      <w:r w:rsidRPr="00B41728">
        <w:t xml:space="preserve">4.3. </w:t>
      </w:r>
      <w:bookmarkEnd w:id="26"/>
      <w:r>
        <w:t>Рассмотрение заявления об оказании муниципальной услуги.</w:t>
      </w:r>
    </w:p>
    <w:p w:rsidR="002C1976" w:rsidRPr="00B41728" w:rsidRDefault="002C1976" w:rsidP="00BD6739">
      <w:pPr>
        <w:tabs>
          <w:tab w:val="left" w:pos="142"/>
          <w:tab w:val="left" w:pos="284"/>
        </w:tabs>
        <w:ind w:firstLine="540"/>
        <w:jc w:val="both"/>
      </w:pPr>
      <w:r w:rsidRPr="00B41728">
        <w:t xml:space="preserve">Заявление </w:t>
      </w:r>
      <w:r>
        <w:t xml:space="preserve">о переводе помещения передается должностному лицу, которое не позднее следующего дня после получения передает </w:t>
      </w:r>
      <w:r w:rsidRPr="00B41728">
        <w:t xml:space="preserve">пакет документов </w:t>
      </w:r>
      <w:r>
        <w:t>в ОХС</w:t>
      </w:r>
      <w:r w:rsidRPr="00B41728">
        <w:t xml:space="preserve">. </w:t>
      </w:r>
      <w:r>
        <w:t>Начальник ОХС</w:t>
      </w:r>
      <w:r w:rsidRPr="00B41728">
        <w:t xml:space="preserve"> в</w:t>
      </w:r>
      <w:r>
        <w:t xml:space="preserve"> течение</w:t>
      </w:r>
      <w:r w:rsidRPr="00B41728">
        <w:t xml:space="preserve"> тридцати дней после получения пакета документов:</w:t>
      </w:r>
    </w:p>
    <w:p w:rsidR="002C1976" w:rsidRPr="00B41728" w:rsidRDefault="002C1976" w:rsidP="00EE129B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>
        <w:rPr>
          <w:sz w:val="24"/>
        </w:rPr>
        <w:t xml:space="preserve">1) </w:t>
      </w:r>
      <w:r w:rsidRPr="00B41728">
        <w:rPr>
          <w:sz w:val="24"/>
        </w:rPr>
        <w:t>проводит проверку наличия и правильности оформления документов, прилагаемых к заявлению о переводе помещения;</w:t>
      </w:r>
    </w:p>
    <w:p w:rsidR="002C1976" w:rsidRPr="00B41728" w:rsidRDefault="002C1976" w:rsidP="00EE129B">
      <w:pPr>
        <w:pStyle w:val="Title"/>
        <w:tabs>
          <w:tab w:val="left" w:pos="142"/>
          <w:tab w:val="left" w:pos="284"/>
          <w:tab w:val="num" w:pos="1080"/>
        </w:tabs>
        <w:ind w:firstLine="540"/>
        <w:jc w:val="both"/>
        <w:rPr>
          <w:sz w:val="24"/>
        </w:rPr>
      </w:pPr>
      <w:r>
        <w:rPr>
          <w:sz w:val="24"/>
        </w:rPr>
        <w:t xml:space="preserve">2) </w:t>
      </w:r>
      <w:r w:rsidRPr="00B41728">
        <w:rPr>
          <w:sz w:val="24"/>
        </w:rPr>
        <w:t>проводит проверку соответствия проекта переустройства и (или) перепланировки переводимого помещения требованиям действующих технических регламентов;</w:t>
      </w:r>
    </w:p>
    <w:p w:rsidR="002C1976" w:rsidRPr="00B41728" w:rsidRDefault="002C1976" w:rsidP="00EE129B">
      <w:pPr>
        <w:pStyle w:val="Title"/>
        <w:tabs>
          <w:tab w:val="left" w:pos="142"/>
          <w:tab w:val="left" w:pos="284"/>
          <w:tab w:val="num" w:pos="1080"/>
        </w:tabs>
        <w:ind w:firstLine="540"/>
        <w:jc w:val="both"/>
        <w:rPr>
          <w:sz w:val="24"/>
        </w:rPr>
      </w:pPr>
      <w:r>
        <w:rPr>
          <w:sz w:val="24"/>
        </w:rPr>
        <w:t xml:space="preserve">3) </w:t>
      </w:r>
      <w:r w:rsidRPr="00B41728">
        <w:rPr>
          <w:sz w:val="24"/>
        </w:rPr>
        <w:t>проводит проверку соблюдения условий перевода;</w:t>
      </w:r>
    </w:p>
    <w:p w:rsidR="002C1976" w:rsidRPr="00B41728" w:rsidRDefault="002C1976" w:rsidP="00EE129B">
      <w:pPr>
        <w:tabs>
          <w:tab w:val="left" w:pos="142"/>
          <w:tab w:val="left" w:pos="284"/>
        </w:tabs>
        <w:ind w:firstLine="540"/>
        <w:jc w:val="both"/>
      </w:pPr>
      <w:r>
        <w:t>4)</w:t>
      </w:r>
      <w:r w:rsidRPr="00B41728">
        <w:t xml:space="preserve"> заполняет форму уведомления о переводе помещения и не позднее следующего дня после подготовки передает на подписание главе Администрации (в случае, если перевод жилого помещения в нежилое помещение или нежилого помещения в жилое помещение требует проведения его переустройства и (или) перепланировки и (или) иных работ, то в  уведомлении о переводе помещения указываются требования об их проведении);</w:t>
      </w:r>
    </w:p>
    <w:p w:rsidR="002C1976" w:rsidRPr="00B41728" w:rsidRDefault="002C1976" w:rsidP="00EE129B">
      <w:pPr>
        <w:tabs>
          <w:tab w:val="left" w:pos="142"/>
          <w:tab w:val="left" w:pos="284"/>
        </w:tabs>
        <w:ind w:firstLine="540"/>
        <w:jc w:val="both"/>
      </w:pPr>
      <w:r>
        <w:t xml:space="preserve">5) </w:t>
      </w:r>
      <w:r w:rsidRPr="00B41728">
        <w:t>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Администрации;</w:t>
      </w:r>
    </w:p>
    <w:p w:rsidR="002C1976" w:rsidRPr="00B41728" w:rsidRDefault="002C1976" w:rsidP="00EE129B">
      <w:pPr>
        <w:tabs>
          <w:tab w:val="left" w:pos="142"/>
          <w:tab w:val="left" w:pos="284"/>
        </w:tabs>
        <w:ind w:firstLine="540"/>
        <w:jc w:val="both"/>
      </w:pPr>
      <w:r>
        <w:t xml:space="preserve">6) </w:t>
      </w:r>
      <w:r w:rsidRPr="00B41728">
        <w:t xml:space="preserve">после подписания и регистрации </w:t>
      </w:r>
      <w:r>
        <w:t>уведомления</w:t>
      </w:r>
      <w:r w:rsidRPr="00B41728">
        <w:t xml:space="preserve">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уведомлений;</w:t>
      </w:r>
    </w:p>
    <w:p w:rsidR="002C1976" w:rsidRPr="00B41728" w:rsidRDefault="002C1976" w:rsidP="00EE129B">
      <w:pPr>
        <w:tabs>
          <w:tab w:val="left" w:pos="142"/>
          <w:tab w:val="left" w:pos="284"/>
        </w:tabs>
        <w:ind w:firstLine="540"/>
        <w:jc w:val="both"/>
      </w:pPr>
      <w:r>
        <w:t xml:space="preserve">7) </w:t>
      </w:r>
      <w:r w:rsidRPr="00B41728">
        <w:t>снимает копии с представленных заявителем документов и формирует из них дело, подлежащее хранению в течение 5 лет;</w:t>
      </w:r>
    </w:p>
    <w:p w:rsidR="002C1976" w:rsidRPr="00B41728" w:rsidRDefault="002C1976" w:rsidP="00EE129B">
      <w:pPr>
        <w:tabs>
          <w:tab w:val="left" w:pos="142"/>
          <w:tab w:val="left" w:pos="284"/>
        </w:tabs>
        <w:ind w:firstLine="540"/>
        <w:jc w:val="both"/>
      </w:pPr>
      <w:r>
        <w:t xml:space="preserve">8) </w:t>
      </w:r>
      <w:r w:rsidRPr="00B41728">
        <w:t>готовит проект информационного письма собственникам смежных помещений о принятии решения о переводе помещения; передает его на подписание главе Администрации; после подписания главой Администрации направляет по почте указанным лицам.</w:t>
      </w:r>
    </w:p>
    <w:p w:rsidR="002C1976" w:rsidRPr="00B41728" w:rsidRDefault="002C1976" w:rsidP="00B41728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B41728">
        <w:rPr>
          <w:sz w:val="24"/>
        </w:rPr>
        <w:t>4.</w:t>
      </w:r>
      <w:r>
        <w:rPr>
          <w:sz w:val="24"/>
        </w:rPr>
        <w:t>4</w:t>
      </w:r>
      <w:r w:rsidRPr="00B41728">
        <w:rPr>
          <w:sz w:val="24"/>
        </w:rPr>
        <w:t>. Выдача уведомления о переводе (отказе в переводе) жилого (нежилого) помещения в нежилое (жилое) помещение (форма уведомления 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помещение»).</w:t>
      </w:r>
    </w:p>
    <w:p w:rsidR="002C1976" w:rsidRPr="00B41728" w:rsidRDefault="002C1976" w:rsidP="00B41728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B41728">
        <w:rPr>
          <w:sz w:val="24"/>
        </w:rPr>
        <w:t xml:space="preserve">Уведомление о переводе (отказе в переводе) жилого (нежилого) помещения в нежилое (жилое) помещение оформляется в количестве двух экземпляров. Один экземпляр выдаётся заявителю, один экземпляр хранится в </w:t>
      </w:r>
      <w:r>
        <w:rPr>
          <w:sz w:val="24"/>
        </w:rPr>
        <w:t>Администрации</w:t>
      </w:r>
      <w:r w:rsidRPr="00B41728">
        <w:rPr>
          <w:color w:val="000000"/>
          <w:sz w:val="24"/>
        </w:rPr>
        <w:t>.</w:t>
      </w:r>
    </w:p>
    <w:p w:rsidR="002C1976" w:rsidRPr="00B41728" w:rsidRDefault="002C1976" w:rsidP="00B41728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B41728">
        <w:rPr>
          <w:sz w:val="24"/>
        </w:rPr>
        <w:t xml:space="preserve">Уведомление о переводе (отказе в переводе) жилого (нежилого) помещения в нежилое (жилое) помещение направляется почтой или выдается под подпись заявителю, в случае явки заявителя для личного получения документов в Администрацию или в МФЦ. </w:t>
      </w:r>
    </w:p>
    <w:p w:rsidR="002C1976" w:rsidRPr="00150E32" w:rsidRDefault="002C1976" w:rsidP="00EB7C29">
      <w:pPr>
        <w:pStyle w:val="Title"/>
        <w:tabs>
          <w:tab w:val="left" w:pos="142"/>
          <w:tab w:val="left" w:pos="284"/>
          <w:tab w:val="num" w:pos="1080"/>
        </w:tabs>
        <w:ind w:firstLine="540"/>
        <w:jc w:val="both"/>
        <w:rPr>
          <w:sz w:val="24"/>
        </w:rPr>
      </w:pPr>
    </w:p>
    <w:p w:rsidR="002C1976" w:rsidRPr="00150E32" w:rsidRDefault="002C1976" w:rsidP="00EB7C29">
      <w:pPr>
        <w:pStyle w:val="Title"/>
        <w:tabs>
          <w:tab w:val="left" w:pos="142"/>
          <w:tab w:val="left" w:pos="284"/>
        </w:tabs>
        <w:ind w:firstLine="540"/>
        <w:rPr>
          <w:b/>
          <w:sz w:val="24"/>
        </w:rPr>
      </w:pPr>
      <w:r w:rsidRPr="00150E32">
        <w:rPr>
          <w:b/>
          <w:sz w:val="24"/>
        </w:rPr>
        <w:t xml:space="preserve">5. Формы контроля за исполнением </w:t>
      </w:r>
      <w:r>
        <w:rPr>
          <w:b/>
          <w:sz w:val="24"/>
        </w:rPr>
        <w:t>А</w:t>
      </w:r>
      <w:r w:rsidRPr="00150E32">
        <w:rPr>
          <w:b/>
          <w:sz w:val="24"/>
        </w:rPr>
        <w:t>дминистративного регламента</w:t>
      </w:r>
    </w:p>
    <w:p w:rsidR="002C1976" w:rsidRPr="00150E32" w:rsidRDefault="002C1976" w:rsidP="00EB7C29">
      <w:pPr>
        <w:pStyle w:val="Title"/>
        <w:tabs>
          <w:tab w:val="left" w:pos="142"/>
          <w:tab w:val="left" w:pos="284"/>
        </w:tabs>
        <w:ind w:firstLine="540"/>
        <w:rPr>
          <w:sz w:val="24"/>
        </w:rPr>
      </w:pPr>
    </w:p>
    <w:p w:rsidR="002C1976" w:rsidRPr="00150E32" w:rsidRDefault="002C1976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150E32">
        <w:rPr>
          <w:sz w:val="24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C1976" w:rsidRPr="00150E32" w:rsidRDefault="002C1976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150E32">
        <w:rPr>
          <w:sz w:val="24"/>
        </w:rPr>
        <w:t>Контроль за предоставлением муниципальной услуги осуществляет</w:t>
      </w:r>
      <w:r>
        <w:rPr>
          <w:sz w:val="24"/>
        </w:rPr>
        <w:t xml:space="preserve"> глава администрации.</w:t>
      </w:r>
      <w:r w:rsidRPr="00150E32">
        <w:rPr>
          <w:sz w:val="24"/>
        </w:rPr>
        <w:t xml:space="preserve">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регулирующих вопросы перевода </w:t>
      </w:r>
      <w:r w:rsidRPr="00150E32">
        <w:rPr>
          <w:bCs/>
          <w:sz w:val="24"/>
        </w:rPr>
        <w:t>жилого помещения в нежилое помещение и нежилого помещения в жилое помещение</w:t>
      </w:r>
    </w:p>
    <w:p w:rsidR="002C1976" w:rsidRPr="00150E32" w:rsidRDefault="002C1976" w:rsidP="00EB7C29">
      <w:pPr>
        <w:pStyle w:val="Title"/>
        <w:tabs>
          <w:tab w:val="left" w:pos="142"/>
          <w:tab w:val="left" w:pos="284"/>
        </w:tabs>
        <w:ind w:firstLine="540"/>
        <w:jc w:val="both"/>
        <w:rPr>
          <w:sz w:val="24"/>
        </w:rPr>
      </w:pPr>
      <w:r w:rsidRPr="00150E32">
        <w:rPr>
          <w:sz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2C1976" w:rsidRPr="00150E32" w:rsidRDefault="002C1976" w:rsidP="00EB7C29">
      <w:pPr>
        <w:pStyle w:val="ListParagraph"/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50E32">
        <w:rPr>
          <w:rFonts w:ascii="Times New Roman" w:hAnsi="Times New Roman"/>
          <w:sz w:val="24"/>
          <w:szCs w:val="24"/>
        </w:rPr>
        <w:t xml:space="preserve">Текущий контроль осуществляется путем проведения ответственными должностными лицами </w:t>
      </w:r>
      <w:r>
        <w:rPr>
          <w:rFonts w:ascii="Times New Roman" w:hAnsi="Times New Roman"/>
          <w:sz w:val="24"/>
          <w:szCs w:val="24"/>
        </w:rPr>
        <w:t>структурных подразделений а</w:t>
      </w:r>
      <w:r w:rsidRPr="00150E32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Борского сельского поселения Бокситогорского муниципального района</w:t>
      </w:r>
      <w:r w:rsidRPr="00150E32">
        <w:rPr>
          <w:rFonts w:ascii="Times New Roman" w:hAnsi="Times New Roman"/>
          <w:sz w:val="24"/>
          <w:szCs w:val="24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2C1976" w:rsidRPr="00150E32" w:rsidRDefault="002C1976" w:rsidP="00EB7C29">
      <w:pPr>
        <w:pStyle w:val="ListParagraph"/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50E32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2C1976" w:rsidRPr="00150E32" w:rsidRDefault="002C1976" w:rsidP="00EB7C2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540"/>
        <w:contextualSpacing/>
        <w:jc w:val="both"/>
      </w:pPr>
      <w:r>
        <w:t xml:space="preserve">1) </w:t>
      </w:r>
      <w:r w:rsidRPr="00150E32">
        <w:t>проведения плановых проверок;</w:t>
      </w:r>
    </w:p>
    <w:p w:rsidR="002C1976" w:rsidRPr="00150E32" w:rsidRDefault="002C1976" w:rsidP="00EB7C2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540"/>
        <w:contextualSpacing/>
        <w:jc w:val="both"/>
      </w:pPr>
      <w:r>
        <w:t xml:space="preserve">2) </w:t>
      </w:r>
      <w:r w:rsidRPr="00150E32">
        <w:t>рассмотрения жалоб на действия (бездействие) должностных лиц  Администрации</w:t>
      </w:r>
      <w:r>
        <w:t xml:space="preserve"> Борского сельского поселения Бокситогорского муниципального района</w:t>
      </w:r>
      <w:r w:rsidRPr="00150E32">
        <w:t>, ответственных за предоставление муниципальной услуги.</w:t>
      </w:r>
    </w:p>
    <w:p w:rsidR="002C1976" w:rsidRPr="00150E32" w:rsidRDefault="002C1976" w:rsidP="00EB7C29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50E32">
        <w:rPr>
          <w:rFonts w:ascii="Times New Roman" w:hAnsi="Times New Roman"/>
          <w:sz w:val="24"/>
          <w:szCs w:val="24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2C1976" w:rsidRPr="00150E32" w:rsidRDefault="002C1976" w:rsidP="00EB7C29">
      <w:pPr>
        <w:pStyle w:val="ListParagraph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50E32">
        <w:rPr>
          <w:rFonts w:ascii="Times New Roman" w:hAnsi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2C1976" w:rsidRPr="00150E32" w:rsidRDefault="002C1976" w:rsidP="00EB7C29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50E32">
        <w:rPr>
          <w:rFonts w:ascii="Times New Roman" w:hAnsi="Times New Roman"/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2C1976" w:rsidRPr="00150E32" w:rsidRDefault="002C1976" w:rsidP="00C14AD1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50E32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2C1976" w:rsidRPr="00150E32" w:rsidRDefault="002C1976" w:rsidP="00EB7C29">
      <w:pPr>
        <w:pStyle w:val="ListParagraph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50E32">
        <w:rPr>
          <w:rFonts w:ascii="Times New Roman" w:hAnsi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2C1976" w:rsidRPr="00150E32" w:rsidRDefault="002C1976" w:rsidP="00EB7C29">
      <w:pPr>
        <w:pStyle w:val="ListParagraph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50E32">
        <w:rPr>
          <w:rFonts w:ascii="Times New Roman" w:hAnsi="Times New Roman"/>
          <w:sz w:val="24"/>
          <w:szCs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2C1976" w:rsidRPr="00150E32" w:rsidRDefault="002C1976" w:rsidP="00EB7C29">
      <w:pPr>
        <w:pStyle w:val="ListParagraph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50E32">
        <w:rPr>
          <w:rFonts w:ascii="Times New Roman" w:hAnsi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2C1976" w:rsidRPr="00150E32" w:rsidRDefault="002C1976" w:rsidP="00EB7C29">
      <w:pPr>
        <w:pStyle w:val="Title"/>
        <w:tabs>
          <w:tab w:val="left" w:pos="284"/>
          <w:tab w:val="left" w:pos="709"/>
        </w:tabs>
        <w:ind w:firstLine="540"/>
        <w:jc w:val="both"/>
        <w:rPr>
          <w:sz w:val="24"/>
        </w:rPr>
      </w:pPr>
      <w:r w:rsidRPr="00150E32">
        <w:rPr>
          <w:sz w:val="24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2C1976" w:rsidRPr="00150E32" w:rsidRDefault="002C1976" w:rsidP="00EB7C29">
      <w:pPr>
        <w:shd w:val="clear" w:color="auto" w:fill="FFFFFF"/>
        <w:ind w:firstLine="540"/>
        <w:jc w:val="both"/>
      </w:pPr>
      <w:r w:rsidRPr="00150E32"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2C1976" w:rsidRPr="00150E32" w:rsidRDefault="002C1976" w:rsidP="00EB7C29">
      <w:pPr>
        <w:shd w:val="clear" w:color="auto" w:fill="FFFFFF"/>
        <w:ind w:firstLine="540"/>
        <w:jc w:val="both"/>
      </w:pPr>
      <w:r w:rsidRPr="00150E32"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2C1976" w:rsidRPr="00150E32" w:rsidRDefault="002C1976" w:rsidP="00EB7C29">
      <w:pPr>
        <w:shd w:val="clear" w:color="auto" w:fill="FFFFFF"/>
        <w:ind w:firstLine="540"/>
        <w:jc w:val="both"/>
      </w:pPr>
      <w:r w:rsidRPr="00150E32">
        <w:t>Работники Администрации при предоставлении муниципальной услуги несут персональную ответственность:</w:t>
      </w:r>
    </w:p>
    <w:p w:rsidR="002C1976" w:rsidRPr="00150E32" w:rsidRDefault="002C1976" w:rsidP="00EB7C29">
      <w:pPr>
        <w:shd w:val="clear" w:color="auto" w:fill="FFFFFF"/>
        <w:ind w:firstLine="540"/>
        <w:jc w:val="both"/>
      </w:pPr>
      <w:r>
        <w:t xml:space="preserve">- </w:t>
      </w:r>
      <w:r w:rsidRPr="00150E32">
        <w:t>за неисполнение или ненадлежащее исполнение административных процедур при предоставлении муниципальной услуги;</w:t>
      </w:r>
    </w:p>
    <w:p w:rsidR="002C1976" w:rsidRPr="00150E32" w:rsidRDefault="002C1976" w:rsidP="00EB7C29">
      <w:pPr>
        <w:shd w:val="clear" w:color="auto" w:fill="FFFFFF"/>
        <w:ind w:firstLine="540"/>
        <w:jc w:val="both"/>
      </w:pPr>
      <w:r>
        <w:t xml:space="preserve">- </w:t>
      </w:r>
      <w:r w:rsidRPr="00150E32"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2C1976" w:rsidRPr="00150E32" w:rsidRDefault="002C1976" w:rsidP="00EB7C29">
      <w:pPr>
        <w:pStyle w:val="Title"/>
        <w:tabs>
          <w:tab w:val="left" w:pos="284"/>
          <w:tab w:val="left" w:pos="709"/>
        </w:tabs>
        <w:ind w:firstLine="540"/>
        <w:jc w:val="both"/>
        <w:rPr>
          <w:sz w:val="24"/>
        </w:rPr>
      </w:pPr>
      <w:r w:rsidRPr="00150E32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2C1976" w:rsidRPr="00150E32" w:rsidRDefault="002C1976" w:rsidP="00EB7C29">
      <w:pPr>
        <w:pStyle w:val="Title"/>
        <w:tabs>
          <w:tab w:val="left" w:pos="284"/>
          <w:tab w:val="left" w:pos="709"/>
        </w:tabs>
        <w:ind w:firstLine="540"/>
        <w:jc w:val="both"/>
        <w:rPr>
          <w:sz w:val="24"/>
        </w:rPr>
      </w:pPr>
      <w:r w:rsidRPr="00150E32">
        <w:rPr>
          <w:sz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2C1976" w:rsidRPr="00150E32" w:rsidRDefault="002C1976" w:rsidP="00EB7C29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50E32"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2C1976" w:rsidRPr="00150E32" w:rsidRDefault="002C1976" w:rsidP="00EB7C29">
      <w:pPr>
        <w:pStyle w:val="Title"/>
        <w:tabs>
          <w:tab w:val="left" w:pos="142"/>
          <w:tab w:val="left" w:pos="284"/>
        </w:tabs>
        <w:ind w:firstLine="540"/>
        <w:rPr>
          <w:bCs/>
          <w:sz w:val="24"/>
        </w:rPr>
      </w:pPr>
    </w:p>
    <w:p w:rsidR="002C1976" w:rsidRPr="00150E32" w:rsidRDefault="002C1976" w:rsidP="00EB7C29">
      <w:pPr>
        <w:pStyle w:val="Title"/>
        <w:tabs>
          <w:tab w:val="left" w:pos="142"/>
          <w:tab w:val="left" w:pos="284"/>
        </w:tabs>
        <w:ind w:firstLine="540"/>
        <w:rPr>
          <w:b/>
          <w:bCs/>
          <w:sz w:val="24"/>
        </w:rPr>
      </w:pPr>
      <w:r w:rsidRPr="00150E32">
        <w:rPr>
          <w:b/>
          <w:bCs/>
          <w:sz w:val="24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2C1976" w:rsidRPr="00150E32" w:rsidRDefault="002C1976" w:rsidP="00EB7C29">
      <w:pPr>
        <w:pStyle w:val="Title"/>
        <w:tabs>
          <w:tab w:val="left" w:pos="142"/>
          <w:tab w:val="left" w:pos="284"/>
        </w:tabs>
        <w:ind w:firstLine="540"/>
        <w:rPr>
          <w:bCs/>
          <w:sz w:val="24"/>
        </w:rPr>
      </w:pPr>
    </w:p>
    <w:p w:rsidR="002C1976" w:rsidRPr="00150E32" w:rsidRDefault="002C1976" w:rsidP="00C14AD1">
      <w:pPr>
        <w:tabs>
          <w:tab w:val="left" w:pos="142"/>
          <w:tab w:val="left" w:pos="284"/>
        </w:tabs>
        <w:ind w:firstLine="540"/>
        <w:jc w:val="both"/>
      </w:pPr>
      <w:r w:rsidRPr="00150E32"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2C1976" w:rsidRPr="00150E32" w:rsidRDefault="002C1976" w:rsidP="00EB7C29">
      <w:pPr>
        <w:tabs>
          <w:tab w:val="left" w:pos="142"/>
          <w:tab w:val="left" w:pos="284"/>
        </w:tabs>
        <w:ind w:firstLine="540"/>
        <w:jc w:val="both"/>
      </w:pPr>
      <w:r w:rsidRPr="00150E32"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2C1976" w:rsidRPr="00150E32" w:rsidRDefault="002C1976" w:rsidP="00EB7C29">
      <w:pPr>
        <w:tabs>
          <w:tab w:val="left" w:pos="142"/>
          <w:tab w:val="left" w:pos="284"/>
        </w:tabs>
        <w:ind w:firstLine="540"/>
        <w:jc w:val="both"/>
      </w:pPr>
      <w:r>
        <w:t xml:space="preserve">1) </w:t>
      </w:r>
      <w:r w:rsidRPr="00150E32">
        <w:t>нарушение срока регистрации запроса заявителя о муниципальной услуге;</w:t>
      </w:r>
    </w:p>
    <w:p w:rsidR="002C1976" w:rsidRPr="00150E32" w:rsidRDefault="002C1976" w:rsidP="00EB7C29">
      <w:pPr>
        <w:tabs>
          <w:tab w:val="left" w:pos="142"/>
          <w:tab w:val="left" w:pos="284"/>
        </w:tabs>
        <w:ind w:firstLine="540"/>
        <w:jc w:val="both"/>
      </w:pPr>
      <w:r>
        <w:t xml:space="preserve">2) </w:t>
      </w:r>
      <w:r w:rsidRPr="00150E32">
        <w:t>нарушение срока предоставления муниципальной услуги;</w:t>
      </w:r>
    </w:p>
    <w:p w:rsidR="002C1976" w:rsidRPr="00150E32" w:rsidRDefault="002C1976" w:rsidP="00EB7C29">
      <w:pPr>
        <w:tabs>
          <w:tab w:val="left" w:pos="142"/>
          <w:tab w:val="left" w:pos="284"/>
        </w:tabs>
        <w:ind w:firstLine="540"/>
        <w:jc w:val="both"/>
      </w:pPr>
      <w:r>
        <w:t>3) т</w:t>
      </w:r>
      <w:r w:rsidRPr="00150E32">
        <w:t>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C1976" w:rsidRPr="00150E32" w:rsidRDefault="002C1976" w:rsidP="00EB7C29">
      <w:pPr>
        <w:tabs>
          <w:tab w:val="left" w:pos="142"/>
          <w:tab w:val="left" w:pos="284"/>
        </w:tabs>
        <w:ind w:firstLine="540"/>
        <w:jc w:val="both"/>
      </w:pPr>
      <w:r>
        <w:t xml:space="preserve">4) </w:t>
      </w:r>
      <w:r w:rsidRPr="00150E32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C1976" w:rsidRPr="00150E32" w:rsidRDefault="002C1976" w:rsidP="00EB7C29">
      <w:pPr>
        <w:tabs>
          <w:tab w:val="left" w:pos="142"/>
          <w:tab w:val="left" w:pos="284"/>
        </w:tabs>
        <w:ind w:firstLine="540"/>
        <w:jc w:val="both"/>
      </w:pPr>
      <w:r>
        <w:t xml:space="preserve">5) </w:t>
      </w:r>
      <w:r w:rsidRPr="00150E32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C1976" w:rsidRPr="00150E32" w:rsidRDefault="002C1976" w:rsidP="00EB7C29">
      <w:pPr>
        <w:tabs>
          <w:tab w:val="left" w:pos="142"/>
          <w:tab w:val="left" w:pos="284"/>
        </w:tabs>
        <w:ind w:firstLine="540"/>
        <w:jc w:val="both"/>
      </w:pPr>
      <w:r>
        <w:t xml:space="preserve">6) </w:t>
      </w:r>
      <w:r w:rsidRPr="00150E32"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C1976" w:rsidRPr="00150E32" w:rsidRDefault="002C1976" w:rsidP="00EB7C29">
      <w:pPr>
        <w:tabs>
          <w:tab w:val="left" w:pos="142"/>
          <w:tab w:val="left" w:pos="284"/>
        </w:tabs>
        <w:ind w:firstLine="540"/>
        <w:jc w:val="both"/>
      </w:pPr>
      <w:r>
        <w:t xml:space="preserve">7) </w:t>
      </w:r>
      <w:r w:rsidRPr="00150E32"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2C1976" w:rsidRPr="00150E32" w:rsidRDefault="002C1976" w:rsidP="00EB7C29">
      <w:pPr>
        <w:tabs>
          <w:tab w:val="left" w:pos="142"/>
          <w:tab w:val="left" w:pos="284"/>
        </w:tabs>
        <w:ind w:firstLine="540"/>
        <w:jc w:val="both"/>
      </w:pPr>
      <w:r w:rsidRPr="00150E32">
        <w:t>6.3.Жалоба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C1976" w:rsidRPr="00150E32" w:rsidRDefault="002C1976" w:rsidP="00EB7C29">
      <w:pPr>
        <w:tabs>
          <w:tab w:val="left" w:pos="142"/>
          <w:tab w:val="left" w:pos="284"/>
        </w:tabs>
        <w:ind w:firstLine="540"/>
        <w:jc w:val="both"/>
      </w:pPr>
      <w:r w:rsidRPr="00150E32"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C1976" w:rsidRPr="00150E32" w:rsidRDefault="002C1976" w:rsidP="00EB7C29">
      <w:pPr>
        <w:tabs>
          <w:tab w:val="left" w:pos="142"/>
          <w:tab w:val="left" w:pos="284"/>
        </w:tabs>
        <w:ind w:firstLine="540"/>
        <w:jc w:val="both"/>
      </w:pPr>
      <w:r w:rsidRPr="00150E32"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2C1976" w:rsidRPr="00150E32" w:rsidRDefault="002C1976" w:rsidP="00EB7C29">
      <w:pPr>
        <w:tabs>
          <w:tab w:val="left" w:pos="142"/>
          <w:tab w:val="left" w:pos="284"/>
        </w:tabs>
        <w:ind w:firstLine="540"/>
        <w:jc w:val="both"/>
      </w:pPr>
      <w:r w:rsidRPr="00150E32"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2C1976" w:rsidRPr="00150E32" w:rsidRDefault="002C1976" w:rsidP="00EB7C29">
      <w:pPr>
        <w:tabs>
          <w:tab w:val="left" w:pos="142"/>
          <w:tab w:val="left" w:pos="284"/>
        </w:tabs>
        <w:ind w:firstLine="540"/>
        <w:jc w:val="both"/>
      </w:pPr>
      <w:r w:rsidRPr="00150E32"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2C1976" w:rsidRPr="00150E32" w:rsidRDefault="002C1976" w:rsidP="00EB7C29">
      <w:pPr>
        <w:tabs>
          <w:tab w:val="left" w:pos="142"/>
          <w:tab w:val="left" w:pos="284"/>
        </w:tabs>
        <w:ind w:firstLine="540"/>
        <w:jc w:val="both"/>
      </w:pPr>
      <w:r w:rsidRPr="00150E32">
        <w:t>В письменной жалобе в обязательном порядке указывается:</w:t>
      </w:r>
    </w:p>
    <w:p w:rsidR="002C1976" w:rsidRPr="00150E32" w:rsidRDefault="002C1976" w:rsidP="00EB7C29">
      <w:pPr>
        <w:tabs>
          <w:tab w:val="left" w:pos="142"/>
          <w:tab w:val="left" w:pos="284"/>
        </w:tabs>
        <w:ind w:firstLine="540"/>
        <w:jc w:val="both"/>
      </w:pPr>
      <w:r>
        <w:t xml:space="preserve">- </w:t>
      </w:r>
      <w:r w:rsidRPr="00150E32">
        <w:t>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2C1976" w:rsidRPr="00150E32" w:rsidRDefault="002C1976" w:rsidP="006A01F4">
      <w:pPr>
        <w:tabs>
          <w:tab w:val="left" w:pos="142"/>
          <w:tab w:val="left" w:pos="284"/>
        </w:tabs>
        <w:ind w:firstLine="540"/>
        <w:jc w:val="both"/>
      </w:pPr>
      <w:r>
        <w:t xml:space="preserve">- </w:t>
      </w:r>
      <w:r w:rsidRPr="00150E32">
        <w:t>фамилия, имя, отчество (последнее - при наличии) заявителя либо его представителя, полное наименование юридического лица;</w:t>
      </w:r>
    </w:p>
    <w:p w:rsidR="002C1976" w:rsidRPr="00150E32" w:rsidRDefault="002C1976" w:rsidP="00EB7C29">
      <w:pPr>
        <w:tabs>
          <w:tab w:val="left" w:pos="142"/>
          <w:tab w:val="left" w:pos="284"/>
        </w:tabs>
        <w:ind w:firstLine="540"/>
        <w:jc w:val="both"/>
      </w:pPr>
      <w:r>
        <w:t xml:space="preserve">- </w:t>
      </w:r>
      <w:r w:rsidRPr="00150E32">
        <w:t>почтовый адрес, по которому должен быть направлен ответ заявителю либо его представителю;</w:t>
      </w:r>
    </w:p>
    <w:p w:rsidR="002C1976" w:rsidRPr="00150E32" w:rsidRDefault="002C1976" w:rsidP="00EB7C29">
      <w:pPr>
        <w:tabs>
          <w:tab w:val="left" w:pos="142"/>
          <w:tab w:val="left" w:pos="284"/>
        </w:tabs>
        <w:ind w:firstLine="540"/>
        <w:jc w:val="both"/>
      </w:pPr>
      <w:r>
        <w:t xml:space="preserve">- </w:t>
      </w:r>
      <w:r w:rsidRPr="00150E32">
        <w:t>суть жалобы;</w:t>
      </w:r>
    </w:p>
    <w:p w:rsidR="002C1976" w:rsidRPr="00150E32" w:rsidRDefault="002C1976" w:rsidP="00EB7C29">
      <w:pPr>
        <w:tabs>
          <w:tab w:val="left" w:pos="142"/>
          <w:tab w:val="left" w:pos="284"/>
        </w:tabs>
        <w:ind w:firstLine="540"/>
        <w:jc w:val="both"/>
      </w:pPr>
      <w:r>
        <w:t xml:space="preserve">- </w:t>
      </w:r>
      <w:r w:rsidRPr="00150E32">
        <w:t>подпись заявителя либо его представителя и дата.</w:t>
      </w:r>
    </w:p>
    <w:p w:rsidR="002C1976" w:rsidRPr="00150E32" w:rsidRDefault="002C1976" w:rsidP="00EB7C29">
      <w:pPr>
        <w:tabs>
          <w:tab w:val="left" w:pos="142"/>
          <w:tab w:val="left" w:pos="284"/>
        </w:tabs>
        <w:ind w:firstLine="540"/>
        <w:jc w:val="both"/>
      </w:pPr>
      <w:r w:rsidRPr="00150E32"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2C1976" w:rsidRPr="00150E32" w:rsidRDefault="002C1976" w:rsidP="00EB7C29">
      <w:pPr>
        <w:tabs>
          <w:tab w:val="left" w:pos="142"/>
          <w:tab w:val="left" w:pos="284"/>
        </w:tabs>
        <w:ind w:firstLine="540"/>
        <w:jc w:val="both"/>
      </w:pPr>
      <w:r w:rsidRPr="00150E32"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C1976" w:rsidRPr="00150E32" w:rsidRDefault="002C1976" w:rsidP="00EB7C29">
      <w:pPr>
        <w:tabs>
          <w:tab w:val="left" w:pos="142"/>
          <w:tab w:val="left" w:pos="284"/>
        </w:tabs>
        <w:ind w:firstLine="540"/>
        <w:jc w:val="both"/>
      </w:pPr>
      <w:r w:rsidRPr="00150E32">
        <w:t>6.7. Случаи, в которых ответ на жалобу не дается, отсутствуют.</w:t>
      </w:r>
    </w:p>
    <w:p w:rsidR="002C1976" w:rsidRPr="00150E32" w:rsidRDefault="002C1976" w:rsidP="00EB7C29">
      <w:pPr>
        <w:tabs>
          <w:tab w:val="left" w:pos="142"/>
          <w:tab w:val="left" w:pos="284"/>
        </w:tabs>
        <w:ind w:firstLine="540"/>
        <w:jc w:val="both"/>
      </w:pPr>
      <w:r w:rsidRPr="00150E32"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2C1976" w:rsidRPr="00150E32" w:rsidRDefault="002C1976" w:rsidP="00EB7C29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Pr="00150E32">
        <w:t>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C1976" w:rsidRPr="00150E32" w:rsidRDefault="002C1976" w:rsidP="00EB7C29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r w:rsidRPr="00150E32">
        <w:t>отказывает в удовлетворении жалобы.</w:t>
      </w:r>
    </w:p>
    <w:p w:rsidR="002C1976" w:rsidRPr="00150E32" w:rsidRDefault="002C1976" w:rsidP="00EB7C29">
      <w:pPr>
        <w:autoSpaceDE w:val="0"/>
        <w:autoSpaceDN w:val="0"/>
        <w:adjustRightInd w:val="0"/>
        <w:ind w:firstLine="540"/>
        <w:jc w:val="both"/>
      </w:pPr>
      <w:r w:rsidRPr="00150E32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C1976" w:rsidRDefault="002C1976" w:rsidP="00C70F7F">
      <w:pPr>
        <w:autoSpaceDE w:val="0"/>
        <w:autoSpaceDN w:val="0"/>
        <w:adjustRightInd w:val="0"/>
        <w:ind w:firstLine="540"/>
        <w:jc w:val="both"/>
      </w:pPr>
      <w:r w:rsidRPr="00150E32">
        <w:t>6.9.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C1976" w:rsidRPr="00C70F7F" w:rsidRDefault="002C1976" w:rsidP="00043888">
      <w:pPr>
        <w:autoSpaceDE w:val="0"/>
        <w:autoSpaceDN w:val="0"/>
        <w:adjustRightInd w:val="0"/>
        <w:ind w:left="4963" w:firstLine="709"/>
        <w:jc w:val="right"/>
        <w:rPr>
          <w:bCs/>
        </w:rPr>
      </w:pPr>
      <w:r>
        <w:br w:type="page"/>
      </w:r>
      <w:r w:rsidRPr="00C70F7F">
        <w:rPr>
          <w:bCs/>
        </w:rPr>
        <w:t>Приложение</w:t>
      </w:r>
      <w:r>
        <w:rPr>
          <w:bCs/>
        </w:rPr>
        <w:t xml:space="preserve"> № </w:t>
      </w:r>
      <w:r w:rsidRPr="00C70F7F">
        <w:rPr>
          <w:bCs/>
        </w:rPr>
        <w:t>1</w:t>
      </w:r>
    </w:p>
    <w:p w:rsidR="002C1976" w:rsidRPr="007B7026" w:rsidRDefault="002C1976" w:rsidP="00043888">
      <w:pPr>
        <w:pStyle w:val="Title"/>
        <w:tabs>
          <w:tab w:val="left" w:pos="142"/>
          <w:tab w:val="left" w:pos="284"/>
        </w:tabs>
        <w:ind w:right="-104" w:firstLine="540"/>
        <w:jc w:val="right"/>
        <w:rPr>
          <w:b/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C70F7F">
        <w:rPr>
          <w:bCs/>
          <w:sz w:val="24"/>
        </w:rPr>
        <w:t>к Административному регламенту</w:t>
      </w:r>
    </w:p>
    <w:p w:rsidR="002C1976" w:rsidRDefault="002C1976" w:rsidP="00043888">
      <w:pPr>
        <w:tabs>
          <w:tab w:val="left" w:pos="142"/>
          <w:tab w:val="left" w:pos="284"/>
        </w:tabs>
        <w:ind w:firstLine="540"/>
        <w:jc w:val="right"/>
      </w:pPr>
      <w:r>
        <w:t xml:space="preserve">по предоставлению муниципальной услуги </w:t>
      </w:r>
    </w:p>
    <w:p w:rsidR="002C1976" w:rsidRDefault="002C1976" w:rsidP="00043888">
      <w:pPr>
        <w:tabs>
          <w:tab w:val="left" w:pos="142"/>
          <w:tab w:val="left" w:pos="284"/>
        </w:tabs>
        <w:ind w:firstLine="540"/>
        <w:jc w:val="right"/>
      </w:pPr>
      <w:r>
        <w:t xml:space="preserve">«Принятие документов, а также выдача решений </w:t>
      </w:r>
    </w:p>
    <w:p w:rsidR="002C1976" w:rsidRDefault="002C1976" w:rsidP="00043888">
      <w:pPr>
        <w:tabs>
          <w:tab w:val="left" w:pos="142"/>
          <w:tab w:val="left" w:pos="284"/>
        </w:tabs>
        <w:ind w:firstLine="540"/>
        <w:jc w:val="right"/>
      </w:pPr>
      <w:r>
        <w:t>о переводе или об отказе в переводе</w:t>
      </w:r>
    </w:p>
    <w:p w:rsidR="002C1976" w:rsidRDefault="002C1976" w:rsidP="00043888">
      <w:pPr>
        <w:tabs>
          <w:tab w:val="left" w:pos="142"/>
          <w:tab w:val="left" w:pos="284"/>
        </w:tabs>
        <w:ind w:firstLine="540"/>
        <w:jc w:val="right"/>
      </w:pPr>
      <w:r>
        <w:t xml:space="preserve"> жилого помещения в нежилое</w:t>
      </w:r>
    </w:p>
    <w:p w:rsidR="002C1976" w:rsidRDefault="002C1976" w:rsidP="00043888">
      <w:pPr>
        <w:tabs>
          <w:tab w:val="left" w:pos="142"/>
          <w:tab w:val="left" w:pos="284"/>
        </w:tabs>
        <w:ind w:firstLine="540"/>
        <w:jc w:val="right"/>
      </w:pPr>
      <w:r>
        <w:t xml:space="preserve">или нежилого помещения в жилое помещение» </w:t>
      </w:r>
    </w:p>
    <w:p w:rsidR="002C1976" w:rsidRPr="007B7026" w:rsidRDefault="002C1976" w:rsidP="00EB7C29">
      <w:pPr>
        <w:tabs>
          <w:tab w:val="left" w:pos="142"/>
          <w:tab w:val="left" w:pos="284"/>
        </w:tabs>
        <w:ind w:firstLine="540"/>
        <w:jc w:val="right"/>
        <w:rPr>
          <w:b/>
          <w:bCs/>
        </w:rPr>
      </w:pPr>
    </w:p>
    <w:p w:rsidR="002C1976" w:rsidRPr="00043888" w:rsidRDefault="002C1976" w:rsidP="00043888">
      <w:pPr>
        <w:tabs>
          <w:tab w:val="left" w:pos="142"/>
          <w:tab w:val="left" w:pos="284"/>
        </w:tabs>
        <w:ind w:firstLine="5940"/>
        <w:jc w:val="right"/>
        <w:rPr>
          <w:bCs/>
        </w:rPr>
      </w:pPr>
      <w:r w:rsidRPr="00043888">
        <w:rPr>
          <w:bCs/>
        </w:rPr>
        <w:t xml:space="preserve">Главе администрации </w:t>
      </w:r>
    </w:p>
    <w:p w:rsidR="002C1976" w:rsidRPr="00043888" w:rsidRDefault="002C1976" w:rsidP="00043888">
      <w:pPr>
        <w:tabs>
          <w:tab w:val="left" w:pos="142"/>
          <w:tab w:val="left" w:pos="284"/>
        </w:tabs>
        <w:ind w:firstLine="5940"/>
        <w:jc w:val="right"/>
        <w:rPr>
          <w:bCs/>
        </w:rPr>
      </w:pPr>
      <w:r w:rsidRPr="00043888">
        <w:rPr>
          <w:bCs/>
        </w:rPr>
        <w:t>Борского</w:t>
      </w:r>
      <w:r>
        <w:rPr>
          <w:bCs/>
        </w:rPr>
        <w:t xml:space="preserve"> </w:t>
      </w:r>
      <w:r w:rsidRPr="00043888">
        <w:rPr>
          <w:bCs/>
        </w:rPr>
        <w:t>сельского поселения</w:t>
      </w:r>
    </w:p>
    <w:p w:rsidR="002C1976" w:rsidRDefault="002C1976" w:rsidP="00043888">
      <w:pPr>
        <w:tabs>
          <w:tab w:val="left" w:pos="142"/>
          <w:tab w:val="left" w:pos="284"/>
        </w:tabs>
        <w:ind w:firstLine="5245"/>
        <w:jc w:val="right"/>
        <w:rPr>
          <w:bCs/>
        </w:rPr>
      </w:pPr>
      <w:r>
        <w:rPr>
          <w:bCs/>
        </w:rPr>
        <w:t xml:space="preserve">Бокситогорского муниципального </w:t>
      </w:r>
      <w:r w:rsidRPr="00043888">
        <w:rPr>
          <w:bCs/>
        </w:rPr>
        <w:t>района</w:t>
      </w:r>
    </w:p>
    <w:p w:rsidR="002C1976" w:rsidRPr="00043888" w:rsidRDefault="002C1976" w:rsidP="00043888">
      <w:pPr>
        <w:tabs>
          <w:tab w:val="left" w:pos="142"/>
          <w:tab w:val="left" w:pos="284"/>
        </w:tabs>
        <w:ind w:firstLine="5245"/>
        <w:jc w:val="right"/>
        <w:rPr>
          <w:bCs/>
        </w:rPr>
      </w:pPr>
      <w:r>
        <w:rPr>
          <w:bCs/>
        </w:rPr>
        <w:t>Кирносову В.С.</w:t>
      </w:r>
    </w:p>
    <w:p w:rsidR="002C1976" w:rsidRPr="00043888" w:rsidRDefault="002C1976" w:rsidP="00043888">
      <w:pPr>
        <w:tabs>
          <w:tab w:val="left" w:pos="142"/>
          <w:tab w:val="left" w:pos="284"/>
        </w:tabs>
        <w:ind w:firstLine="540"/>
        <w:jc w:val="right"/>
        <w:rPr>
          <w:bCs/>
        </w:rPr>
      </w:pPr>
    </w:p>
    <w:p w:rsidR="002C1976" w:rsidRPr="007B7026" w:rsidRDefault="002C1976" w:rsidP="00EB7C29">
      <w:pPr>
        <w:tabs>
          <w:tab w:val="left" w:pos="142"/>
          <w:tab w:val="left" w:pos="284"/>
        </w:tabs>
        <w:ind w:firstLine="540"/>
        <w:jc w:val="center"/>
        <w:rPr>
          <w:b/>
          <w:bCs/>
        </w:rPr>
      </w:pPr>
      <w:r w:rsidRPr="007B7026">
        <w:rPr>
          <w:b/>
          <w:bCs/>
        </w:rPr>
        <w:t>Заявление</w:t>
      </w:r>
      <w:r w:rsidRPr="007B7026">
        <w:rPr>
          <w:b/>
          <w:bCs/>
        </w:rPr>
        <w:br/>
        <w:t>о переводе помещения</w:t>
      </w:r>
    </w:p>
    <w:p w:rsidR="002C1976" w:rsidRPr="007B7026" w:rsidRDefault="002C1976" w:rsidP="00EB7C29">
      <w:pPr>
        <w:tabs>
          <w:tab w:val="left" w:pos="142"/>
          <w:tab w:val="left" w:pos="284"/>
        </w:tabs>
        <w:ind w:firstLine="540"/>
      </w:pPr>
      <w:r>
        <w:t xml:space="preserve">от </w:t>
      </w:r>
      <w:r w:rsidRPr="007B7026">
        <w:t>_________________________________________________________________________</w:t>
      </w:r>
    </w:p>
    <w:p w:rsidR="002C1976" w:rsidRPr="007B7026" w:rsidRDefault="002C1976" w:rsidP="00EB7C29">
      <w:pPr>
        <w:tabs>
          <w:tab w:val="left" w:pos="142"/>
          <w:tab w:val="left" w:pos="284"/>
        </w:tabs>
        <w:ind w:firstLine="540"/>
        <w:jc w:val="center"/>
        <w:rPr>
          <w:sz w:val="20"/>
          <w:szCs w:val="20"/>
        </w:rPr>
      </w:pPr>
      <w:r w:rsidRPr="007B7026">
        <w:rPr>
          <w:sz w:val="20"/>
          <w:szCs w:val="20"/>
        </w:rPr>
        <w:t>(указывается собственник жилого помещения либо уполномоченное им лицо)</w:t>
      </w:r>
      <w:r w:rsidRPr="007B7026">
        <w:rPr>
          <w:position w:val="-4"/>
          <w:sz w:val="20"/>
          <w:szCs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17" o:title=""/>
          </v:shape>
          <o:OLEObject Type="Embed" ProgID="Equation.3" ShapeID="_x0000_i1025" DrawAspect="Content" ObjectID="_1493044808" r:id="rId18"/>
        </w:object>
      </w:r>
    </w:p>
    <w:p w:rsidR="002C1976" w:rsidRPr="007B7026" w:rsidRDefault="002C1976" w:rsidP="00EB7C29">
      <w:pPr>
        <w:tabs>
          <w:tab w:val="left" w:pos="142"/>
          <w:tab w:val="left" w:pos="284"/>
        </w:tabs>
        <w:ind w:firstLine="540"/>
      </w:pPr>
      <w:r w:rsidRPr="007B7026">
        <w:t xml:space="preserve">Прошу перевести жилое помещение в нежилое помещение, нежилое  помещение в жилое помещение (ненужное зачеркнуть), расположенное по адресу: ___________________ </w:t>
      </w:r>
    </w:p>
    <w:p w:rsidR="002C1976" w:rsidRPr="007B7026" w:rsidRDefault="002C1976" w:rsidP="00043888">
      <w:pPr>
        <w:tabs>
          <w:tab w:val="left" w:pos="142"/>
          <w:tab w:val="left" w:pos="284"/>
        </w:tabs>
      </w:pPr>
      <w:r w:rsidRPr="007B7026">
        <w:t>_______________________________________________________________________________</w:t>
      </w:r>
      <w:r>
        <w:t>,</w:t>
      </w:r>
      <w:r w:rsidRPr="007B7026">
        <w:t>принадлежащее на праве собственности, в целях использования помещения в качестве</w:t>
      </w:r>
    </w:p>
    <w:p w:rsidR="002C1976" w:rsidRPr="007B7026" w:rsidRDefault="002C1976" w:rsidP="00DA6C80">
      <w:pPr>
        <w:tabs>
          <w:tab w:val="left" w:pos="142"/>
          <w:tab w:val="left" w:pos="284"/>
        </w:tabs>
      </w:pPr>
      <w:r w:rsidRPr="007B7026">
        <w:t>________________________________________________________________________________</w:t>
      </w:r>
    </w:p>
    <w:p w:rsidR="002C1976" w:rsidRPr="007B7026" w:rsidRDefault="002C1976" w:rsidP="00DA6C80">
      <w:pPr>
        <w:tabs>
          <w:tab w:val="left" w:pos="142"/>
          <w:tab w:val="left" w:pos="284"/>
        </w:tabs>
      </w:pPr>
      <w:r w:rsidRPr="007B7026">
        <w:t>К заявлению прилагаю:</w:t>
      </w:r>
    </w:p>
    <w:p w:rsidR="002C1976" w:rsidRPr="007B7026" w:rsidRDefault="002C1976" w:rsidP="00DA6C80">
      <w:pPr>
        <w:tabs>
          <w:tab w:val="left" w:pos="142"/>
          <w:tab w:val="left" w:pos="284"/>
        </w:tabs>
      </w:pPr>
    </w:p>
    <w:tbl>
      <w:tblPr>
        <w:tblW w:w="95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380"/>
        <w:gridCol w:w="1609"/>
      </w:tblGrid>
      <w:tr w:rsidR="002C1976" w:rsidRPr="007B7026" w:rsidTr="0023140B">
        <w:trPr>
          <w:cantSplit/>
          <w:trHeight w:val="240"/>
        </w:trPr>
        <w:tc>
          <w:tcPr>
            <w:tcW w:w="540" w:type="dxa"/>
          </w:tcPr>
          <w:p w:rsidR="002C1976" w:rsidRPr="007B7026" w:rsidRDefault="002C1976" w:rsidP="00DA6C80">
            <w:pPr>
              <w:tabs>
                <w:tab w:val="left" w:pos="0"/>
              </w:tabs>
              <w:jc w:val="center"/>
              <w:rPr>
                <w:b/>
              </w:rPr>
            </w:pPr>
            <w:r w:rsidRPr="007B7026">
              <w:rPr>
                <w:b/>
              </w:rPr>
              <w:t xml:space="preserve">№ </w:t>
            </w:r>
          </w:p>
          <w:p w:rsidR="002C1976" w:rsidRPr="007B7026" w:rsidRDefault="002C1976" w:rsidP="00DA6C80">
            <w:pPr>
              <w:tabs>
                <w:tab w:val="left" w:pos="142"/>
                <w:tab w:val="left" w:pos="284"/>
              </w:tabs>
              <w:jc w:val="center"/>
              <w:rPr>
                <w:b/>
              </w:rPr>
            </w:pPr>
            <w:r w:rsidRPr="007B7026">
              <w:rPr>
                <w:b/>
              </w:rPr>
              <w:t>п/п</w:t>
            </w:r>
          </w:p>
        </w:tc>
        <w:tc>
          <w:tcPr>
            <w:tcW w:w="7380" w:type="dxa"/>
          </w:tcPr>
          <w:p w:rsidR="002C1976" w:rsidRPr="007B7026" w:rsidRDefault="002C1976" w:rsidP="00DA6C80">
            <w:pPr>
              <w:tabs>
                <w:tab w:val="left" w:pos="142"/>
                <w:tab w:val="left" w:pos="284"/>
              </w:tabs>
              <w:jc w:val="center"/>
              <w:rPr>
                <w:b/>
              </w:rPr>
            </w:pPr>
            <w:r w:rsidRPr="007B7026">
              <w:rPr>
                <w:b/>
              </w:rPr>
              <w:t>Наименование документа</w:t>
            </w:r>
          </w:p>
          <w:p w:rsidR="002C1976" w:rsidRPr="007B7026" w:rsidRDefault="002C1976" w:rsidP="00DA6C80">
            <w:pPr>
              <w:tabs>
                <w:tab w:val="left" w:pos="142"/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1609" w:type="dxa"/>
          </w:tcPr>
          <w:p w:rsidR="002C1976" w:rsidRPr="007B7026" w:rsidRDefault="002C1976" w:rsidP="00DA6C80">
            <w:pPr>
              <w:tabs>
                <w:tab w:val="left" w:pos="142"/>
                <w:tab w:val="left" w:pos="284"/>
              </w:tabs>
              <w:jc w:val="center"/>
              <w:rPr>
                <w:b/>
              </w:rPr>
            </w:pPr>
            <w:r w:rsidRPr="007B7026">
              <w:rPr>
                <w:b/>
              </w:rPr>
              <w:t>Кол-во листов</w:t>
            </w:r>
          </w:p>
        </w:tc>
      </w:tr>
      <w:tr w:rsidR="002C1976" w:rsidRPr="007B7026" w:rsidTr="0023140B">
        <w:trPr>
          <w:cantSplit/>
          <w:trHeight w:val="240"/>
        </w:trPr>
        <w:tc>
          <w:tcPr>
            <w:tcW w:w="540" w:type="dxa"/>
          </w:tcPr>
          <w:p w:rsidR="002C1976" w:rsidRPr="003C5263" w:rsidRDefault="002C1976" w:rsidP="00DA6C80">
            <w:pPr>
              <w:tabs>
                <w:tab w:val="left" w:pos="142"/>
                <w:tab w:val="left" w:pos="284"/>
              </w:tabs>
              <w:jc w:val="center"/>
            </w:pPr>
            <w:r w:rsidRPr="003C5263">
              <w:t>1.</w:t>
            </w:r>
          </w:p>
        </w:tc>
        <w:tc>
          <w:tcPr>
            <w:tcW w:w="7380" w:type="dxa"/>
          </w:tcPr>
          <w:p w:rsidR="002C1976" w:rsidRPr="007B7026" w:rsidRDefault="002C1976" w:rsidP="00DA6C80">
            <w:pPr>
              <w:tabs>
                <w:tab w:val="left" w:pos="142"/>
                <w:tab w:val="left" w:pos="284"/>
              </w:tabs>
              <w:jc w:val="both"/>
            </w:pPr>
            <w:r w:rsidRPr="007B7026">
              <w:t>Правоустанавливающие документы на переводимое помещение</w:t>
            </w:r>
          </w:p>
        </w:tc>
        <w:tc>
          <w:tcPr>
            <w:tcW w:w="1609" w:type="dxa"/>
          </w:tcPr>
          <w:p w:rsidR="002C1976" w:rsidRPr="007B7026" w:rsidRDefault="002C1976" w:rsidP="00DA6C80">
            <w:pPr>
              <w:tabs>
                <w:tab w:val="left" w:pos="142"/>
                <w:tab w:val="left" w:pos="284"/>
              </w:tabs>
            </w:pPr>
          </w:p>
        </w:tc>
      </w:tr>
      <w:tr w:rsidR="002C1976" w:rsidRPr="007B7026" w:rsidTr="0023140B">
        <w:trPr>
          <w:cantSplit/>
          <w:trHeight w:val="240"/>
        </w:trPr>
        <w:tc>
          <w:tcPr>
            <w:tcW w:w="540" w:type="dxa"/>
          </w:tcPr>
          <w:p w:rsidR="002C1976" w:rsidRPr="003C5263" w:rsidRDefault="002C1976" w:rsidP="00DA6C80">
            <w:pPr>
              <w:tabs>
                <w:tab w:val="left" w:pos="142"/>
                <w:tab w:val="left" w:pos="284"/>
              </w:tabs>
              <w:jc w:val="center"/>
            </w:pPr>
            <w:r w:rsidRPr="003C5263">
              <w:t>1.1.</w:t>
            </w:r>
          </w:p>
        </w:tc>
        <w:tc>
          <w:tcPr>
            <w:tcW w:w="7380" w:type="dxa"/>
          </w:tcPr>
          <w:p w:rsidR="002C1976" w:rsidRPr="007B7026" w:rsidRDefault="002C1976" w:rsidP="00DA6C80">
            <w:pPr>
              <w:tabs>
                <w:tab w:val="left" w:pos="142"/>
                <w:tab w:val="left" w:pos="284"/>
              </w:tabs>
              <w:jc w:val="both"/>
            </w:pPr>
          </w:p>
        </w:tc>
        <w:tc>
          <w:tcPr>
            <w:tcW w:w="1609" w:type="dxa"/>
          </w:tcPr>
          <w:p w:rsidR="002C1976" w:rsidRPr="007B7026" w:rsidRDefault="002C1976" w:rsidP="00DA6C80">
            <w:pPr>
              <w:tabs>
                <w:tab w:val="left" w:pos="142"/>
                <w:tab w:val="left" w:pos="284"/>
              </w:tabs>
            </w:pPr>
          </w:p>
        </w:tc>
      </w:tr>
      <w:tr w:rsidR="002C1976" w:rsidRPr="007B7026" w:rsidTr="0023140B">
        <w:trPr>
          <w:cantSplit/>
          <w:trHeight w:val="240"/>
        </w:trPr>
        <w:tc>
          <w:tcPr>
            <w:tcW w:w="540" w:type="dxa"/>
          </w:tcPr>
          <w:p w:rsidR="002C1976" w:rsidRPr="003C5263" w:rsidRDefault="002C1976" w:rsidP="00DA6C80">
            <w:pPr>
              <w:tabs>
                <w:tab w:val="left" w:pos="142"/>
                <w:tab w:val="left" w:pos="284"/>
              </w:tabs>
              <w:jc w:val="center"/>
            </w:pPr>
            <w:r w:rsidRPr="003C5263">
              <w:t>1.2.</w:t>
            </w:r>
          </w:p>
        </w:tc>
        <w:tc>
          <w:tcPr>
            <w:tcW w:w="7380" w:type="dxa"/>
          </w:tcPr>
          <w:p w:rsidR="002C1976" w:rsidRPr="007B7026" w:rsidRDefault="002C1976" w:rsidP="00DA6C80">
            <w:pPr>
              <w:tabs>
                <w:tab w:val="left" w:pos="142"/>
                <w:tab w:val="left" w:pos="284"/>
              </w:tabs>
              <w:jc w:val="both"/>
            </w:pPr>
          </w:p>
        </w:tc>
        <w:tc>
          <w:tcPr>
            <w:tcW w:w="1609" w:type="dxa"/>
          </w:tcPr>
          <w:p w:rsidR="002C1976" w:rsidRPr="007B7026" w:rsidRDefault="002C1976" w:rsidP="00DA6C80">
            <w:pPr>
              <w:tabs>
                <w:tab w:val="left" w:pos="142"/>
                <w:tab w:val="left" w:pos="284"/>
              </w:tabs>
            </w:pPr>
          </w:p>
        </w:tc>
      </w:tr>
      <w:tr w:rsidR="002C1976" w:rsidRPr="007B7026" w:rsidTr="0023140B">
        <w:trPr>
          <w:cantSplit/>
          <w:trHeight w:val="240"/>
        </w:trPr>
        <w:tc>
          <w:tcPr>
            <w:tcW w:w="540" w:type="dxa"/>
          </w:tcPr>
          <w:p w:rsidR="002C1976" w:rsidRPr="003C5263" w:rsidRDefault="002C1976" w:rsidP="00DA6C80">
            <w:pPr>
              <w:tabs>
                <w:tab w:val="left" w:pos="142"/>
                <w:tab w:val="left" w:pos="284"/>
              </w:tabs>
              <w:jc w:val="center"/>
            </w:pPr>
            <w:r w:rsidRPr="003C5263">
              <w:t>2.</w:t>
            </w:r>
          </w:p>
        </w:tc>
        <w:tc>
          <w:tcPr>
            <w:tcW w:w="7380" w:type="dxa"/>
          </w:tcPr>
          <w:p w:rsidR="002C1976" w:rsidRPr="007B7026" w:rsidRDefault="002C1976" w:rsidP="00DA6C80">
            <w:pPr>
              <w:tabs>
                <w:tab w:val="left" w:pos="142"/>
                <w:tab w:val="left" w:pos="284"/>
              </w:tabs>
              <w:jc w:val="both"/>
            </w:pPr>
            <w:r w:rsidRPr="007B7026">
              <w:rPr>
                <w:sz w:val="22"/>
                <w:szCs w:val="22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помещения), выполненный БТИ</w:t>
            </w:r>
          </w:p>
        </w:tc>
        <w:tc>
          <w:tcPr>
            <w:tcW w:w="1609" w:type="dxa"/>
          </w:tcPr>
          <w:p w:rsidR="002C1976" w:rsidRPr="007B7026" w:rsidRDefault="002C1976" w:rsidP="00DA6C80">
            <w:pPr>
              <w:tabs>
                <w:tab w:val="left" w:pos="142"/>
                <w:tab w:val="left" w:pos="284"/>
              </w:tabs>
            </w:pPr>
          </w:p>
        </w:tc>
      </w:tr>
      <w:tr w:rsidR="002C1976" w:rsidRPr="007B7026" w:rsidTr="0023140B">
        <w:trPr>
          <w:cantSplit/>
          <w:trHeight w:val="240"/>
        </w:trPr>
        <w:tc>
          <w:tcPr>
            <w:tcW w:w="540" w:type="dxa"/>
          </w:tcPr>
          <w:p w:rsidR="002C1976" w:rsidRPr="003C5263" w:rsidRDefault="002C1976" w:rsidP="00DA6C80">
            <w:pPr>
              <w:tabs>
                <w:tab w:val="left" w:pos="142"/>
                <w:tab w:val="left" w:pos="284"/>
              </w:tabs>
              <w:jc w:val="center"/>
            </w:pPr>
            <w:r w:rsidRPr="003C5263">
              <w:t>3.</w:t>
            </w:r>
          </w:p>
        </w:tc>
        <w:tc>
          <w:tcPr>
            <w:tcW w:w="7380" w:type="dxa"/>
          </w:tcPr>
          <w:p w:rsidR="002C1976" w:rsidRPr="007B7026" w:rsidRDefault="002C1976" w:rsidP="00DA6C80">
            <w:pPr>
              <w:tabs>
                <w:tab w:val="left" w:pos="142"/>
                <w:tab w:val="left" w:pos="284"/>
              </w:tabs>
              <w:jc w:val="both"/>
            </w:pPr>
            <w:r w:rsidRPr="007B7026">
              <w:rPr>
                <w:sz w:val="22"/>
                <w:szCs w:val="22"/>
              </w:rPr>
              <w:t>Поэтажный план дома, в котором находится переводимое помещение, выполненный БТИ</w:t>
            </w:r>
          </w:p>
        </w:tc>
        <w:tc>
          <w:tcPr>
            <w:tcW w:w="1609" w:type="dxa"/>
          </w:tcPr>
          <w:p w:rsidR="002C1976" w:rsidRPr="007B7026" w:rsidRDefault="002C1976" w:rsidP="00DA6C80">
            <w:pPr>
              <w:tabs>
                <w:tab w:val="left" w:pos="142"/>
                <w:tab w:val="left" w:pos="284"/>
              </w:tabs>
            </w:pPr>
          </w:p>
        </w:tc>
      </w:tr>
      <w:tr w:rsidR="002C1976" w:rsidRPr="007B7026" w:rsidTr="0023140B">
        <w:trPr>
          <w:cantSplit/>
          <w:trHeight w:val="983"/>
        </w:trPr>
        <w:tc>
          <w:tcPr>
            <w:tcW w:w="540" w:type="dxa"/>
          </w:tcPr>
          <w:p w:rsidR="002C1976" w:rsidRPr="003C5263" w:rsidRDefault="002C1976" w:rsidP="00DA6C80">
            <w:pPr>
              <w:tabs>
                <w:tab w:val="left" w:pos="142"/>
                <w:tab w:val="left" w:pos="284"/>
              </w:tabs>
              <w:jc w:val="center"/>
            </w:pPr>
            <w:r w:rsidRPr="003C5263">
              <w:t>4.</w:t>
            </w:r>
          </w:p>
        </w:tc>
        <w:tc>
          <w:tcPr>
            <w:tcW w:w="7380" w:type="dxa"/>
          </w:tcPr>
          <w:p w:rsidR="002C1976" w:rsidRPr="007B7026" w:rsidRDefault="002C1976" w:rsidP="00DA6C80">
            <w:pPr>
              <w:tabs>
                <w:tab w:val="left" w:pos="142"/>
                <w:tab w:val="left" w:pos="284"/>
              </w:tabs>
              <w:jc w:val="both"/>
            </w:pPr>
            <w:r w:rsidRPr="007B7026">
              <w:rPr>
                <w:sz w:val="22"/>
                <w:szCs w:val="22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609" w:type="dxa"/>
          </w:tcPr>
          <w:p w:rsidR="002C1976" w:rsidRPr="007B7026" w:rsidRDefault="002C1976" w:rsidP="00DA6C80">
            <w:pPr>
              <w:tabs>
                <w:tab w:val="left" w:pos="142"/>
                <w:tab w:val="left" w:pos="284"/>
              </w:tabs>
            </w:pPr>
          </w:p>
        </w:tc>
      </w:tr>
    </w:tbl>
    <w:p w:rsidR="002C1976" w:rsidRPr="007B7026" w:rsidRDefault="002C1976" w:rsidP="00EB7C29">
      <w:pPr>
        <w:tabs>
          <w:tab w:val="left" w:pos="142"/>
          <w:tab w:val="left" w:pos="284"/>
        </w:tabs>
        <w:ind w:firstLine="540"/>
      </w:pPr>
    </w:p>
    <w:p w:rsidR="002C1976" w:rsidRPr="007B7026" w:rsidRDefault="002C1976" w:rsidP="00EB7C29">
      <w:pPr>
        <w:tabs>
          <w:tab w:val="left" w:pos="142"/>
          <w:tab w:val="left" w:pos="284"/>
        </w:tabs>
        <w:ind w:firstLine="540"/>
      </w:pPr>
      <w:r w:rsidRPr="007B7026">
        <w:t>«__» ________________ 20__ г.           __________________               ____________________</w:t>
      </w:r>
    </w:p>
    <w:p w:rsidR="002C1976" w:rsidRPr="007B7026" w:rsidRDefault="002C1976" w:rsidP="00EB7C29">
      <w:pPr>
        <w:tabs>
          <w:tab w:val="left" w:pos="142"/>
          <w:tab w:val="left" w:pos="284"/>
        </w:tabs>
        <w:ind w:firstLine="540"/>
        <w:rPr>
          <w:sz w:val="20"/>
          <w:szCs w:val="20"/>
        </w:rPr>
      </w:pPr>
      <w:r w:rsidRPr="007B7026">
        <w:rPr>
          <w:sz w:val="20"/>
          <w:szCs w:val="20"/>
        </w:rPr>
        <w:t xml:space="preserve">     (дата)      (подпись заявителя)                     (Ф.И.О. заявителя)</w:t>
      </w:r>
    </w:p>
    <w:p w:rsidR="002C1976" w:rsidRPr="007B7026" w:rsidRDefault="002C1976" w:rsidP="00EB7C29">
      <w:pPr>
        <w:tabs>
          <w:tab w:val="left" w:pos="142"/>
          <w:tab w:val="left" w:pos="284"/>
        </w:tabs>
        <w:ind w:firstLine="540"/>
        <w:jc w:val="both"/>
        <w:rPr>
          <w:sz w:val="20"/>
          <w:szCs w:val="20"/>
        </w:rPr>
      </w:pPr>
      <w:r w:rsidRPr="007B7026">
        <w:rPr>
          <w:position w:val="-4"/>
          <w:sz w:val="20"/>
          <w:szCs w:val="20"/>
        </w:rPr>
        <w:object w:dxaOrig="120" w:dyaOrig="300">
          <v:shape id="_x0000_i1026" type="#_x0000_t75" style="width:6pt;height:15pt" o:ole="">
            <v:imagedata r:id="rId19" o:title=""/>
          </v:shape>
          <o:OLEObject Type="Embed" ProgID="Equation.3" ShapeID="_x0000_i1026" DrawAspect="Content" ObjectID="_1493044809" r:id="rId20"/>
        </w:object>
      </w:r>
      <w:r w:rsidRPr="007B7026">
        <w:rPr>
          <w:sz w:val="20"/>
          <w:szCs w:val="20"/>
          <w:u w:val="single"/>
        </w:rPr>
        <w:t>Для физических лиц</w:t>
      </w:r>
      <w:r w:rsidRPr="007B7026">
        <w:rPr>
          <w:sz w:val="20"/>
          <w:szCs w:val="20"/>
        </w:rPr>
        <w:t xml:space="preserve">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2C1976" w:rsidRPr="007B7026" w:rsidRDefault="002C1976" w:rsidP="00EB7C29">
      <w:pPr>
        <w:tabs>
          <w:tab w:val="left" w:pos="142"/>
          <w:tab w:val="left" w:pos="284"/>
        </w:tabs>
        <w:ind w:firstLine="540"/>
        <w:jc w:val="both"/>
        <w:rPr>
          <w:sz w:val="20"/>
          <w:szCs w:val="20"/>
        </w:rPr>
      </w:pPr>
      <w:r w:rsidRPr="007B7026">
        <w:rPr>
          <w:sz w:val="20"/>
          <w:szCs w:val="20"/>
          <w:u w:val="single"/>
        </w:rPr>
        <w:t>Для юридических лиц</w:t>
      </w:r>
      <w:r w:rsidRPr="007B7026">
        <w:rPr>
          <w:sz w:val="20"/>
          <w:szCs w:val="20"/>
        </w:rPr>
        <w:t xml:space="preserve">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2C1976" w:rsidRPr="007B7026" w:rsidRDefault="002C1976" w:rsidP="00EB7C29">
      <w:pPr>
        <w:pStyle w:val="Title"/>
        <w:tabs>
          <w:tab w:val="left" w:pos="142"/>
          <w:tab w:val="left" w:pos="284"/>
          <w:tab w:val="num" w:pos="1080"/>
        </w:tabs>
        <w:ind w:firstLine="540"/>
        <w:jc w:val="both"/>
        <w:rPr>
          <w:sz w:val="24"/>
        </w:rPr>
      </w:pPr>
    </w:p>
    <w:p w:rsidR="002C1976" w:rsidRPr="007B7026" w:rsidRDefault="002C1976" w:rsidP="00EB7C29">
      <w:pPr>
        <w:pStyle w:val="Title"/>
        <w:tabs>
          <w:tab w:val="left" w:pos="142"/>
          <w:tab w:val="left" w:pos="284"/>
          <w:tab w:val="num" w:pos="1080"/>
        </w:tabs>
        <w:ind w:firstLine="540"/>
        <w:jc w:val="both"/>
        <w:rPr>
          <w:sz w:val="24"/>
        </w:rPr>
      </w:pPr>
      <w:r w:rsidRPr="007B7026">
        <w:rPr>
          <w:sz w:val="24"/>
        </w:rPr>
        <w:t>Документ прошу выдать на руки / направить по почте</w:t>
      </w:r>
    </w:p>
    <w:p w:rsidR="002C1976" w:rsidRDefault="002C1976" w:rsidP="008049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2C1976" w:rsidRPr="00804923" w:rsidRDefault="002C1976" w:rsidP="008049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bookmarkStart w:id="27" w:name="_GoBack"/>
      <w:bookmarkEnd w:id="27"/>
      <w:r w:rsidRPr="00804923">
        <w:rPr>
          <w:bCs/>
        </w:rPr>
        <w:t>Приложение № 2</w:t>
      </w:r>
    </w:p>
    <w:p w:rsidR="002C1976" w:rsidRPr="008F0DD5" w:rsidRDefault="002C1976" w:rsidP="008049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804923">
        <w:rPr>
          <w:bCs/>
        </w:rPr>
        <w:t xml:space="preserve">к </w:t>
      </w:r>
      <w:hyperlink w:anchor="sub_1000" w:history="1">
        <w:r w:rsidRPr="00804923">
          <w:rPr>
            <w:bCs/>
          </w:rPr>
          <w:t>Административному регламенту</w:t>
        </w:r>
      </w:hyperlink>
    </w:p>
    <w:p w:rsidR="002C1976" w:rsidRPr="00043888" w:rsidRDefault="002C1976" w:rsidP="00043888">
      <w:pPr>
        <w:widowControl w:val="0"/>
        <w:autoSpaceDE w:val="0"/>
        <w:autoSpaceDN w:val="0"/>
        <w:adjustRightInd w:val="0"/>
        <w:ind w:firstLine="720"/>
        <w:jc w:val="right"/>
      </w:pPr>
      <w:r w:rsidRPr="00043888">
        <w:t xml:space="preserve">по предоставлению муниципальной услуги </w:t>
      </w:r>
    </w:p>
    <w:p w:rsidR="002C1976" w:rsidRDefault="002C1976" w:rsidP="00043888">
      <w:pPr>
        <w:widowControl w:val="0"/>
        <w:autoSpaceDE w:val="0"/>
        <w:autoSpaceDN w:val="0"/>
        <w:adjustRightInd w:val="0"/>
        <w:ind w:firstLine="720"/>
        <w:jc w:val="right"/>
      </w:pPr>
      <w:r w:rsidRPr="00043888">
        <w:t xml:space="preserve">«Принятие документов, а также выдача решений </w:t>
      </w:r>
    </w:p>
    <w:p w:rsidR="002C1976" w:rsidRDefault="002C1976" w:rsidP="00043888">
      <w:pPr>
        <w:widowControl w:val="0"/>
        <w:autoSpaceDE w:val="0"/>
        <w:autoSpaceDN w:val="0"/>
        <w:adjustRightInd w:val="0"/>
        <w:ind w:firstLine="720"/>
        <w:jc w:val="right"/>
      </w:pPr>
      <w:r w:rsidRPr="00043888">
        <w:t xml:space="preserve">о переводе или об отказе в переводе </w:t>
      </w:r>
    </w:p>
    <w:p w:rsidR="002C1976" w:rsidRDefault="002C1976" w:rsidP="00043888">
      <w:pPr>
        <w:widowControl w:val="0"/>
        <w:autoSpaceDE w:val="0"/>
        <w:autoSpaceDN w:val="0"/>
        <w:adjustRightInd w:val="0"/>
        <w:ind w:firstLine="720"/>
        <w:jc w:val="right"/>
      </w:pPr>
      <w:r w:rsidRPr="00043888">
        <w:t>жилого помещения в нежилое</w:t>
      </w:r>
    </w:p>
    <w:p w:rsidR="002C1976" w:rsidRPr="00043888" w:rsidRDefault="002C1976" w:rsidP="00043888">
      <w:pPr>
        <w:widowControl w:val="0"/>
        <w:autoSpaceDE w:val="0"/>
        <w:autoSpaceDN w:val="0"/>
        <w:adjustRightInd w:val="0"/>
        <w:ind w:firstLine="720"/>
        <w:jc w:val="right"/>
      </w:pPr>
      <w:r w:rsidRPr="00043888">
        <w:t xml:space="preserve">или нежилого помещения в жилое помещение» </w:t>
      </w:r>
    </w:p>
    <w:p w:rsidR="002C1976" w:rsidRPr="008F0DD5" w:rsidRDefault="002C1976" w:rsidP="00043888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C1976" w:rsidRPr="008F0DD5" w:rsidRDefault="002C1976" w:rsidP="00804923">
      <w:pPr>
        <w:widowControl w:val="0"/>
        <w:suppressAutoHyphens/>
        <w:jc w:val="center"/>
      </w:pPr>
      <w:r w:rsidRPr="008F0DD5">
        <w:t>Информация о местах нахождения и графике работы, справочных телефонах и адресах электронной почты МФЦ</w:t>
      </w:r>
    </w:p>
    <w:p w:rsidR="002C1976" w:rsidRPr="008F0DD5" w:rsidRDefault="002C1976" w:rsidP="008049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2243"/>
        <w:gridCol w:w="923"/>
      </w:tblGrid>
      <w:tr w:rsidR="002C1976" w:rsidRPr="008F0DD5" w:rsidTr="00FA7E27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2C1976" w:rsidRPr="008F0DD5" w:rsidRDefault="002C1976" w:rsidP="00FA7E27">
            <w:pPr>
              <w:widowControl w:val="0"/>
              <w:tabs>
                <w:tab w:val="left" w:pos="0"/>
              </w:tabs>
              <w:suppressAutoHyphens/>
              <w:ind w:left="180" w:right="-49"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№</w:t>
            </w:r>
          </w:p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п/п</w:t>
            </w:r>
          </w:p>
        </w:tc>
        <w:tc>
          <w:tcPr>
            <w:tcW w:w="2302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2C1976" w:rsidRPr="002970FE" w:rsidRDefault="002C1976" w:rsidP="00FA7E27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970FE">
              <w:rPr>
                <w:b/>
                <w:bCs/>
                <w:lang w:eastAsia="ar-SA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Телефон</w:t>
            </w:r>
          </w:p>
        </w:tc>
      </w:tr>
      <w:tr w:rsidR="002C1976" w:rsidRPr="008F0DD5" w:rsidTr="00FA7E27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2C1976" w:rsidRPr="002970FE" w:rsidRDefault="002C1976" w:rsidP="00FA7E27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2970FE">
              <w:rPr>
                <w:bCs/>
                <w:lang w:eastAsia="ar-SA"/>
              </w:rPr>
              <w:t>С понедельника по субботу с  9.00 до 21.00, воскресенье - выходной</w:t>
            </w:r>
          </w:p>
          <w:p w:rsidR="002C1976" w:rsidRPr="002970FE" w:rsidRDefault="002C1976" w:rsidP="00FA7E27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43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21" w:history="1">
              <w:r w:rsidRPr="008F0DD5">
                <w:rPr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ind w:left="90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456-18-88</w:t>
            </w:r>
          </w:p>
        </w:tc>
      </w:tr>
      <w:tr w:rsidR="002C1976" w:rsidRPr="008F0DD5" w:rsidTr="00FA7E27">
        <w:trPr>
          <w:trHeight w:hRule="exact" w:val="1427"/>
        </w:trPr>
        <w:tc>
          <w:tcPr>
            <w:tcW w:w="730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C1976" w:rsidRPr="008F0DD5" w:rsidRDefault="002C1976" w:rsidP="00FA7E27">
            <w:pPr>
              <w:suppressAutoHyphens/>
              <w:spacing w:before="167" w:after="167"/>
              <w:jc w:val="center"/>
              <w:rPr>
                <w:u w:val="single"/>
                <w:lang w:eastAsia="ar-SA"/>
              </w:rPr>
            </w:pPr>
            <w:hyperlink r:id="rId22" w:history="1">
              <w:r w:rsidRPr="008F0DD5">
                <w:rPr>
                  <w:u w:val="single"/>
                  <w:lang w:eastAsia="ar-SA"/>
                </w:rPr>
                <w:t>mfcprioz@gmail.com</w:t>
              </w:r>
            </w:hyperlink>
          </w:p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2C1976" w:rsidRPr="008F0DD5" w:rsidTr="00FA7E27">
        <w:trPr>
          <w:trHeight w:hRule="exact" w:val="1135"/>
        </w:trPr>
        <w:tc>
          <w:tcPr>
            <w:tcW w:w="730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 xml:space="preserve">Филиал ГБУ </w:t>
            </w:r>
            <w:r w:rsidRPr="008F0DD5">
              <w:rPr>
                <w:bCs/>
                <w:color w:val="000000"/>
                <w:lang w:val="en-US" w:eastAsia="ar-SA"/>
              </w:rPr>
              <w:t>JIO</w:t>
            </w:r>
            <w:r w:rsidRPr="008F0DD5">
              <w:rPr>
                <w:bCs/>
                <w:color w:val="000000"/>
                <w:lang w:eastAsia="ar-SA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C1976" w:rsidRPr="008F0DD5" w:rsidRDefault="002C1976" w:rsidP="00FA7E27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23" w:history="1">
              <w:r w:rsidRPr="008F0DD5">
                <w:rPr>
                  <w:u w:val="single"/>
                  <w:lang w:eastAsia="ar-SA"/>
                </w:rPr>
                <w:t>mfctosno@gmail.com</w:t>
              </w:r>
            </w:hyperlink>
          </w:p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2C1976" w:rsidRPr="008F0DD5" w:rsidTr="00FA7E27">
        <w:trPr>
          <w:trHeight w:hRule="exact" w:val="1690"/>
        </w:trPr>
        <w:tc>
          <w:tcPr>
            <w:tcW w:w="730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2C1976" w:rsidRPr="008F0DD5" w:rsidRDefault="002C1976" w:rsidP="00FA7E27">
            <w:pPr>
              <w:spacing w:before="150" w:after="150"/>
              <w:jc w:val="center"/>
            </w:pPr>
            <w:r w:rsidRPr="008F0DD5">
              <w:t>188410, Ленинградская обл., г.Волосово, усадьба СХТ, д.1 литера А</w:t>
            </w:r>
          </w:p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2C1976" w:rsidRPr="008F0DD5" w:rsidRDefault="002C1976" w:rsidP="00FA7E27">
            <w:pPr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2C1976" w:rsidRPr="008F0DD5" w:rsidRDefault="002C1976" w:rsidP="00FA7E27">
            <w:pPr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C1976" w:rsidRPr="008F0DD5" w:rsidRDefault="002C1976" w:rsidP="00FA7E27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24" w:history="1">
              <w:r w:rsidRPr="008F0DD5">
                <w:rPr>
                  <w:u w:val="single"/>
                  <w:lang w:eastAsia="ar-SA"/>
                </w:rPr>
                <w:t>mfcvolosovo@gmail.com</w:t>
              </w:r>
            </w:hyperlink>
          </w:p>
          <w:p w:rsidR="002C1976" w:rsidRPr="008F0DD5" w:rsidRDefault="002C1976" w:rsidP="00FA7E27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ind w:left="203"/>
              <w:jc w:val="center"/>
              <w:rPr>
                <w:bCs/>
                <w:color w:val="000000"/>
                <w:lang w:eastAsia="ar-SA"/>
              </w:rPr>
            </w:pPr>
          </w:p>
        </w:tc>
      </w:tr>
      <w:tr w:rsidR="002C1976" w:rsidRPr="008F0DD5" w:rsidTr="00FA7E27">
        <w:trPr>
          <w:trHeight w:hRule="exact" w:val="1417"/>
        </w:trPr>
        <w:tc>
          <w:tcPr>
            <w:tcW w:w="730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«Выборгский»</w:t>
            </w:r>
          </w:p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188800, Россия, Ленинградская область, г.Выборг, ул. Вокзальная, д.13</w:t>
            </w:r>
          </w:p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F0DD5">
              <w:rPr>
                <w:bCs/>
                <w:lang w:eastAsia="ar-SA"/>
              </w:rPr>
              <w:t>С 9.00 до 21.00, ежедневно,</w:t>
            </w:r>
          </w:p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F0DD5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lang w:val="en-US" w:eastAsia="ar-SA"/>
              </w:rPr>
            </w:pPr>
            <w:hyperlink r:id="rId25" w:history="1">
              <w:r w:rsidRPr="008F0DD5">
                <w:rPr>
                  <w:lang w:val="en-US" w:eastAsia="ar-SA"/>
                </w:rPr>
                <w:t>mfcvyborg@gmail.com</w:t>
              </w:r>
            </w:hyperlink>
          </w:p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2C1976" w:rsidRPr="008F0DD5" w:rsidTr="00FA7E27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«Тихвинский»</w:t>
            </w:r>
          </w:p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2C1976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187550, Ленинградская область, г.Тихвин, 1микрорайон, д.2</w:t>
            </w:r>
          </w:p>
          <w:p w:rsidR="002C1976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  <w:p w:rsidR="002C1976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  <w:p w:rsidR="002C1976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  <w:p w:rsidR="002C1976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2C1976" w:rsidRPr="008F0DD5" w:rsidTr="00804923">
        <w:trPr>
          <w:trHeight w:hRule="exact" w:val="1679"/>
        </w:trPr>
        <w:tc>
          <w:tcPr>
            <w:tcW w:w="730" w:type="dxa"/>
            <w:shd w:val="clear" w:color="auto" w:fill="FFFFFF"/>
          </w:tcPr>
          <w:p w:rsidR="002C1976" w:rsidRPr="00047D44" w:rsidRDefault="002C1976" w:rsidP="00FA7E27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 w:rsidRPr="00047D44">
              <w:rPr>
                <w:bCs/>
                <w:color w:val="000000"/>
                <w:lang w:eastAsia="ar-SA"/>
              </w:rPr>
              <w:t xml:space="preserve">7. </w:t>
            </w:r>
          </w:p>
        </w:tc>
        <w:tc>
          <w:tcPr>
            <w:tcW w:w="2302" w:type="dxa"/>
            <w:shd w:val="clear" w:color="auto" w:fill="FFFFFF"/>
          </w:tcPr>
          <w:p w:rsidR="002C1976" w:rsidRPr="00047D44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047D44">
              <w:rPr>
                <w:bCs/>
                <w:color w:val="000000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shd w:val="clear" w:color="auto" w:fill="FFFFFF"/>
          </w:tcPr>
          <w:p w:rsidR="002C1976" w:rsidRPr="00047D44" w:rsidRDefault="002C1976" w:rsidP="00FA7E27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047D44">
              <w:rPr>
                <w:bCs/>
                <w:lang w:eastAsia="ar-SA"/>
              </w:rPr>
              <w:t>187700,</w:t>
            </w:r>
          </w:p>
          <w:p w:rsidR="002C1976" w:rsidRPr="00047D44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047D44">
              <w:rPr>
                <w:bCs/>
                <w:lang w:eastAsia="ar-SA"/>
              </w:rPr>
              <w:t xml:space="preserve">Ленинградская область, г.Лодейное Поле, ул. Карла Маркса, дом 36 </w:t>
            </w:r>
          </w:p>
        </w:tc>
        <w:tc>
          <w:tcPr>
            <w:tcW w:w="1680" w:type="dxa"/>
            <w:shd w:val="clear" w:color="auto" w:fill="FFFFFF"/>
          </w:tcPr>
          <w:p w:rsidR="002C1976" w:rsidRPr="00047D44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047D44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2C1976" w:rsidRPr="00047D44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047D44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2C1976" w:rsidRPr="008F0DD5" w:rsidTr="00804923">
        <w:trPr>
          <w:trHeight w:hRule="exact" w:val="1440"/>
        </w:trPr>
        <w:tc>
          <w:tcPr>
            <w:tcW w:w="730" w:type="dxa"/>
            <w:shd w:val="clear" w:color="auto" w:fill="FFFFFF"/>
          </w:tcPr>
          <w:p w:rsidR="002C1976" w:rsidRDefault="002C1976" w:rsidP="00FA7E27">
            <w:pPr>
              <w:widowControl w:val="0"/>
              <w:suppressAutoHyphens/>
              <w:ind w:left="180"/>
              <w:jc w:val="center"/>
              <w:rPr>
                <w:bCs/>
                <w:color w:val="1D1B11"/>
                <w:lang w:eastAsia="ar-SA"/>
              </w:rPr>
            </w:pPr>
            <w:r>
              <w:rPr>
                <w:bCs/>
                <w:color w:val="1D1B11"/>
                <w:lang w:eastAsia="ar-SA"/>
              </w:rPr>
              <w:t>8.</w:t>
            </w:r>
          </w:p>
        </w:tc>
        <w:tc>
          <w:tcPr>
            <w:tcW w:w="2302" w:type="dxa"/>
            <w:shd w:val="clear" w:color="auto" w:fill="FFFFFF"/>
          </w:tcPr>
          <w:p w:rsidR="002C1976" w:rsidRPr="002270CC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Филиал ГБУ ЛО «МФЦ» «</w:t>
            </w:r>
            <w:r>
              <w:rPr>
                <w:bCs/>
                <w:color w:val="000000"/>
                <w:lang w:eastAsia="ar-SA"/>
              </w:rPr>
              <w:t>Кингисеппский</w:t>
            </w:r>
            <w:r w:rsidRPr="002270CC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2C1976" w:rsidRPr="002270CC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18</w:t>
            </w:r>
            <w:r>
              <w:rPr>
                <w:bCs/>
                <w:color w:val="000000"/>
                <w:lang w:eastAsia="ar-SA"/>
              </w:rPr>
              <w:t>8480</w:t>
            </w:r>
            <w:r w:rsidRPr="002270CC">
              <w:rPr>
                <w:bCs/>
                <w:color w:val="000000"/>
                <w:lang w:eastAsia="ar-SA"/>
              </w:rPr>
              <w:t>,</w:t>
            </w:r>
          </w:p>
          <w:p w:rsidR="002C1976" w:rsidRPr="002270CC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Ленинградская область, г.</w:t>
            </w:r>
            <w:r>
              <w:rPr>
                <w:bCs/>
                <w:color w:val="000000"/>
                <w:lang w:eastAsia="ar-SA"/>
              </w:rPr>
              <w:t>Кингисепп</w:t>
            </w:r>
            <w:r w:rsidRPr="002270CC">
              <w:rPr>
                <w:bCs/>
                <w:color w:val="000000"/>
                <w:lang w:eastAsia="ar-SA"/>
              </w:rPr>
              <w:t>,</w:t>
            </w:r>
            <w:r>
              <w:rPr>
                <w:bCs/>
                <w:color w:val="000000"/>
                <w:lang w:eastAsia="ar-SA"/>
              </w:rPr>
              <w:t xml:space="preserve"> ул. Фабричная, д. 14-Б</w:t>
            </w:r>
          </w:p>
        </w:tc>
        <w:tc>
          <w:tcPr>
            <w:tcW w:w="1680" w:type="dxa"/>
            <w:shd w:val="clear" w:color="auto" w:fill="FFFFFF"/>
          </w:tcPr>
          <w:p w:rsidR="002C1976" w:rsidRPr="002270CC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2C1976" w:rsidRPr="002270CC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2C1976" w:rsidRPr="008F0DD5" w:rsidTr="00804923">
        <w:trPr>
          <w:trHeight w:hRule="exact" w:val="2291"/>
        </w:trPr>
        <w:tc>
          <w:tcPr>
            <w:tcW w:w="730" w:type="dxa"/>
            <w:shd w:val="clear" w:color="auto" w:fill="FFFFFF"/>
          </w:tcPr>
          <w:p w:rsidR="002C1976" w:rsidRDefault="002C1976" w:rsidP="00FA7E27">
            <w:pPr>
              <w:widowControl w:val="0"/>
              <w:suppressAutoHyphens/>
              <w:ind w:left="180"/>
              <w:jc w:val="center"/>
              <w:rPr>
                <w:bCs/>
                <w:color w:val="1D1B11"/>
                <w:lang w:eastAsia="ar-SA"/>
              </w:rPr>
            </w:pPr>
            <w:r>
              <w:rPr>
                <w:bCs/>
                <w:color w:val="1D1B11"/>
                <w:lang w:eastAsia="ar-SA"/>
              </w:rPr>
              <w:t>9.</w:t>
            </w:r>
          </w:p>
        </w:tc>
        <w:tc>
          <w:tcPr>
            <w:tcW w:w="2302" w:type="dxa"/>
            <w:shd w:val="clear" w:color="auto" w:fill="FFFFFF"/>
          </w:tcPr>
          <w:p w:rsidR="002C1976" w:rsidRPr="002270CC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Филиал ГБУ ЛО «МФЦ» «</w:t>
            </w:r>
            <w:r>
              <w:rPr>
                <w:bCs/>
                <w:color w:val="000000"/>
                <w:lang w:eastAsia="ar-SA"/>
              </w:rPr>
              <w:t>Сосновский</w:t>
            </w:r>
            <w:r w:rsidRPr="002270CC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2C1976" w:rsidRPr="002270CC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188</w:t>
            </w:r>
            <w:r w:rsidRPr="002270CC">
              <w:rPr>
                <w:bCs/>
                <w:color w:val="000000"/>
                <w:lang w:eastAsia="ar-SA"/>
              </w:rPr>
              <w:t>7</w:t>
            </w:r>
            <w:r>
              <w:rPr>
                <w:bCs/>
                <w:color w:val="000000"/>
                <w:lang w:eastAsia="ar-SA"/>
              </w:rPr>
              <w:t>3</w:t>
            </w:r>
            <w:r w:rsidRPr="002270CC">
              <w:rPr>
                <w:bCs/>
                <w:color w:val="000000"/>
                <w:lang w:eastAsia="ar-SA"/>
              </w:rPr>
              <w:t>0,</w:t>
            </w:r>
          </w:p>
          <w:p w:rsidR="002C1976" w:rsidRPr="002270CC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 xml:space="preserve">Ленинградская область, </w:t>
            </w:r>
            <w:r>
              <w:rPr>
                <w:bCs/>
                <w:color w:val="000000"/>
                <w:lang w:eastAsia="ar-SA"/>
              </w:rPr>
              <w:t>Приозерский район, пос. Сосново</w:t>
            </w:r>
            <w:r w:rsidRPr="002270CC">
              <w:rPr>
                <w:bCs/>
                <w:color w:val="000000"/>
                <w:lang w:eastAsia="ar-SA"/>
              </w:rPr>
              <w:t>,</w:t>
            </w:r>
            <w:r>
              <w:rPr>
                <w:bCs/>
                <w:color w:val="000000"/>
                <w:lang w:eastAsia="ar-SA"/>
              </w:rPr>
              <w:t xml:space="preserve"> ул. Механизаторов, д.11</w:t>
            </w:r>
          </w:p>
        </w:tc>
        <w:tc>
          <w:tcPr>
            <w:tcW w:w="1680" w:type="dxa"/>
            <w:shd w:val="clear" w:color="auto" w:fill="FFFFFF"/>
          </w:tcPr>
          <w:p w:rsidR="002C1976" w:rsidRPr="002270CC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2C1976" w:rsidRPr="002270CC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2C1976" w:rsidRPr="008F0DD5" w:rsidTr="00FA7E27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</w:t>
            </w:r>
            <w:r w:rsidRPr="008F0DD5">
              <w:rPr>
                <w:color w:val="000000"/>
                <w:lang w:eastAsia="ar-SA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пн-чт –</w:t>
            </w:r>
          </w:p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18.00,</w:t>
            </w:r>
          </w:p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пт. –</w:t>
            </w:r>
          </w:p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17.00, перерыв с</w:t>
            </w:r>
          </w:p>
          <w:p w:rsidR="002C1976" w:rsidRPr="008F0DD5" w:rsidRDefault="002C1976" w:rsidP="00FA7E27">
            <w:pPr>
              <w:widowControl w:val="0"/>
              <w:tabs>
                <w:tab w:val="left" w:pos="733"/>
              </w:tabs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13.00 до 13.48, выходные дни -</w:t>
            </w:r>
          </w:p>
          <w:p w:rsidR="002C1976" w:rsidRPr="008F0DD5" w:rsidRDefault="002C1976" w:rsidP="00FA7E27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сб, вс.</w:t>
            </w:r>
          </w:p>
        </w:tc>
        <w:tc>
          <w:tcPr>
            <w:tcW w:w="2243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26" w:history="1">
              <w:r w:rsidRPr="008F0DD5">
                <w:rPr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2C1976" w:rsidRPr="008F0DD5" w:rsidRDefault="002C1976" w:rsidP="00FA7E27">
            <w:pPr>
              <w:widowControl w:val="0"/>
              <w:suppressAutoHyphens/>
              <w:ind w:left="203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577-47-30</w:t>
            </w:r>
          </w:p>
        </w:tc>
      </w:tr>
    </w:tbl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Default="002C1976" w:rsidP="006A01F4">
      <w:pPr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2C1976" w:rsidRPr="00C70F7F" w:rsidRDefault="002C1976" w:rsidP="00043888">
      <w:pPr>
        <w:autoSpaceDE w:val="0"/>
        <w:autoSpaceDN w:val="0"/>
        <w:adjustRightInd w:val="0"/>
        <w:jc w:val="right"/>
        <w:rPr>
          <w:bCs/>
        </w:rPr>
      </w:pPr>
      <w:r w:rsidRPr="00C70F7F">
        <w:rPr>
          <w:bCs/>
        </w:rPr>
        <w:t>Приложение</w:t>
      </w:r>
      <w:r>
        <w:rPr>
          <w:bCs/>
        </w:rPr>
        <w:t xml:space="preserve"> №3</w:t>
      </w:r>
    </w:p>
    <w:p w:rsidR="002C1976" w:rsidRPr="007B7026" w:rsidRDefault="002C1976" w:rsidP="00043888">
      <w:pPr>
        <w:pStyle w:val="Title"/>
        <w:tabs>
          <w:tab w:val="left" w:pos="142"/>
          <w:tab w:val="left" w:pos="284"/>
        </w:tabs>
        <w:ind w:right="-104" w:firstLine="540"/>
        <w:jc w:val="right"/>
        <w:rPr>
          <w:b/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C70F7F">
        <w:rPr>
          <w:bCs/>
          <w:sz w:val="24"/>
        </w:rPr>
        <w:t>к Административному регламенту</w:t>
      </w:r>
    </w:p>
    <w:p w:rsidR="002C1976" w:rsidRPr="00043888" w:rsidRDefault="002C1976" w:rsidP="000438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right"/>
        <w:rPr>
          <w:bCs/>
        </w:rPr>
      </w:pPr>
      <w:r w:rsidRPr="00043888">
        <w:rPr>
          <w:bCs/>
        </w:rPr>
        <w:t xml:space="preserve">по предоставлению муниципальной услуги </w:t>
      </w:r>
    </w:p>
    <w:p w:rsidR="002C1976" w:rsidRDefault="002C1976" w:rsidP="000438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right"/>
        <w:rPr>
          <w:bCs/>
        </w:rPr>
      </w:pPr>
      <w:r w:rsidRPr="00043888">
        <w:rPr>
          <w:bCs/>
        </w:rPr>
        <w:t>«Принятие документов, а также выдача решений</w:t>
      </w:r>
    </w:p>
    <w:p w:rsidR="002C1976" w:rsidRDefault="002C1976" w:rsidP="000438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right"/>
        <w:rPr>
          <w:bCs/>
        </w:rPr>
      </w:pPr>
      <w:r w:rsidRPr="00043888">
        <w:rPr>
          <w:bCs/>
        </w:rPr>
        <w:t xml:space="preserve"> о переводе или об отказе </w:t>
      </w:r>
    </w:p>
    <w:p w:rsidR="002C1976" w:rsidRDefault="002C1976" w:rsidP="000438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right"/>
        <w:rPr>
          <w:bCs/>
        </w:rPr>
      </w:pPr>
      <w:r w:rsidRPr="00043888">
        <w:rPr>
          <w:bCs/>
        </w:rPr>
        <w:t>в переводе жилого помещения в нежилое</w:t>
      </w:r>
    </w:p>
    <w:p w:rsidR="002C1976" w:rsidRPr="00043888" w:rsidRDefault="002C1976" w:rsidP="000438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right"/>
        <w:rPr>
          <w:bCs/>
        </w:rPr>
      </w:pPr>
      <w:r w:rsidRPr="00043888">
        <w:rPr>
          <w:bCs/>
        </w:rPr>
        <w:t xml:space="preserve"> или нежилого помещения в жилое помещение» </w:t>
      </w:r>
    </w:p>
    <w:p w:rsidR="002C1976" w:rsidRPr="00E25E65" w:rsidRDefault="002C1976" w:rsidP="00E25E6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right"/>
        <w:rPr>
          <w:bCs/>
        </w:rPr>
      </w:pPr>
    </w:p>
    <w:p w:rsidR="002C1976" w:rsidRPr="007B7026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rPr>
          <w:b/>
          <w:bCs/>
        </w:rPr>
      </w:pPr>
    </w:p>
    <w:p w:rsidR="002C1976" w:rsidRPr="00A456D7" w:rsidRDefault="002C1976" w:rsidP="00DA6C80">
      <w:pPr>
        <w:ind w:firstLine="540"/>
        <w:jc w:val="center"/>
        <w:rPr>
          <w:rFonts w:ascii="Courier New" w:hAnsi="Courier New" w:cs="Courier New"/>
        </w:rPr>
      </w:pPr>
      <w:r w:rsidRPr="00A456D7">
        <w:rPr>
          <w:b/>
        </w:rPr>
        <w:t>Блок-схема предоставления муниципальной услуги</w:t>
      </w:r>
    </w:p>
    <w:p w:rsidR="002C1976" w:rsidRPr="007B7026" w:rsidRDefault="002C1976" w:rsidP="00DA6C8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9.1pt;width:333pt;height:27pt;z-index:251643392">
            <v:textbox style="mso-next-textbox:#_x0000_s1026">
              <w:txbxContent>
                <w:p w:rsidR="002C1976" w:rsidRPr="00C1660D" w:rsidRDefault="002C1976" w:rsidP="00DA6C80">
                  <w:pPr>
                    <w:jc w:val="center"/>
                    <w:rPr>
                      <w:noProof/>
                    </w:rPr>
                  </w:pPr>
                  <w:r w:rsidRPr="00C1660D">
                    <w:t>Поступление заявления (в том числе через МФЦ)</w:t>
                  </w:r>
                </w:p>
              </w:txbxContent>
            </v:textbox>
            <w10:wrap type="square"/>
          </v:shape>
        </w:pict>
      </w:r>
    </w:p>
    <w:p w:rsidR="002C1976" w:rsidRPr="007B7026" w:rsidRDefault="002C1976" w:rsidP="00DA6C80"/>
    <w:p w:rsidR="002C1976" w:rsidRPr="007B7026" w:rsidRDefault="002C1976" w:rsidP="00DA6C80">
      <w:r>
        <w:rPr>
          <w:noProof/>
        </w:rPr>
        <w:pict>
          <v:line id="_x0000_s1027" style="position:absolute;z-index:251652608" from="234pt,8.5pt" to="234pt,26.5pt">
            <v:stroke endarrow="block"/>
          </v:line>
        </w:pict>
      </w:r>
      <w:r w:rsidRPr="007B7026">
        <w:t xml:space="preserve">                             </w:t>
      </w:r>
    </w:p>
    <w:p w:rsidR="002C1976" w:rsidRPr="007B7026" w:rsidRDefault="002C1976" w:rsidP="00DA6C80">
      <w:r>
        <w:rPr>
          <w:noProof/>
        </w:rPr>
        <w:pict>
          <v:shape id="_x0000_s1028" type="#_x0000_t202" style="position:absolute;margin-left:171pt;margin-top:12.7pt;width:132.7pt;height:27pt;z-index:251644416;mso-wrap-style:none">
            <v:textbox>
              <w:txbxContent>
                <w:p w:rsidR="002C1976" w:rsidRPr="00C1660D" w:rsidRDefault="002C1976" w:rsidP="00DA6C80">
                  <w:r w:rsidRPr="00C1660D">
                    <w:t>Регистрация заявления</w:t>
                  </w:r>
                </w:p>
              </w:txbxContent>
            </v:textbox>
            <w10:wrap type="square"/>
          </v:shape>
        </w:pict>
      </w:r>
    </w:p>
    <w:p w:rsidR="002C1976" w:rsidRPr="007B7026" w:rsidRDefault="002C1976" w:rsidP="00DA6C80"/>
    <w:p w:rsidR="002C1976" w:rsidRPr="007B7026" w:rsidRDefault="002C1976" w:rsidP="00DA6C80">
      <w:r>
        <w:rPr>
          <w:noProof/>
        </w:rPr>
        <w:pict>
          <v:line id="_x0000_s1029" style="position:absolute;z-index:251653632" from="234pt,12.1pt" to="234pt,30.1pt">
            <v:stroke endarrow="block"/>
          </v:line>
        </w:pict>
      </w:r>
      <w:r w:rsidRPr="007B7026">
        <w:t xml:space="preserve">                </w:t>
      </w:r>
    </w:p>
    <w:p w:rsidR="002C1976" w:rsidRPr="007B7026" w:rsidRDefault="002C1976" w:rsidP="00DA6C80"/>
    <w:p w:rsidR="002C1976" w:rsidRPr="007B7026" w:rsidRDefault="002C1976" w:rsidP="00DA6C80">
      <w:r>
        <w:rPr>
          <w:noProof/>
        </w:rPr>
        <w:pict>
          <v:shape id="_x0000_s1030" type="#_x0000_t202" style="position:absolute;margin-left:99pt;margin-top:2.5pt;width:279pt;height:27pt;z-index:251645440">
            <v:textbox style="mso-next-textbox:#_x0000_s1030">
              <w:txbxContent>
                <w:p w:rsidR="002C1976" w:rsidRPr="004A21FD" w:rsidRDefault="002C1976" w:rsidP="00DA6C80">
                  <w:pPr>
                    <w:jc w:val="center"/>
                  </w:pPr>
                  <w:r w:rsidRPr="004A21FD">
                    <w:t>Назначение ответственного исполнителя</w:t>
                  </w:r>
                </w:p>
              </w:txbxContent>
            </v:textbox>
            <w10:wrap type="square"/>
          </v:shape>
        </w:pict>
      </w:r>
    </w:p>
    <w:p w:rsidR="002C1976" w:rsidRPr="007B7026" w:rsidRDefault="002C1976" w:rsidP="00DA6C80"/>
    <w:p w:rsidR="002C1976" w:rsidRPr="007B7026" w:rsidRDefault="002C1976" w:rsidP="00DA6C80">
      <w:r>
        <w:rPr>
          <w:noProof/>
        </w:rPr>
        <w:pict>
          <v:line id="_x0000_s1031" style="position:absolute;z-index:251654656" from="234pt,1.9pt" to="234pt,19.9pt">
            <v:stroke endarrow="block"/>
          </v:line>
        </w:pict>
      </w:r>
    </w:p>
    <w:p w:rsidR="002C1976" w:rsidRPr="007B7026" w:rsidRDefault="002C1976" w:rsidP="00DA6C80">
      <w:r>
        <w:rPr>
          <w:noProof/>
        </w:rPr>
        <w:pict>
          <v:shape id="_x0000_s1032" type="#_x0000_t202" style="position:absolute;margin-left:63pt;margin-top:6.1pt;width:351pt;height:27pt;z-index:251646464">
            <v:textbox style="mso-next-textbox:#_x0000_s1032">
              <w:txbxContent>
                <w:p w:rsidR="002C1976" w:rsidRPr="00F2015E" w:rsidRDefault="002C1976" w:rsidP="00DA6C80">
                  <w:pPr>
                    <w:jc w:val="center"/>
                  </w:pPr>
                  <w:r w:rsidRPr="00F2015E">
                    <w:t>Передача документов ответственному исполнителю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_x0000_s1033" style="position:absolute;z-index:251649536" from="-288.5pt,11.4pt" to="-288.5pt,173.4pt">
            <v:stroke endarrow="block"/>
          </v:line>
        </w:pict>
      </w:r>
      <w:r>
        <w:rPr>
          <w:noProof/>
        </w:rPr>
        <w:pict>
          <v:line id="_x0000_s1034" style="position:absolute;flip:x;z-index:251648512" from="-288.5pt,11.4pt" to="-252.5pt,11.4pt"/>
        </w:pict>
      </w:r>
      <w:r w:rsidRPr="007B7026">
        <w:t xml:space="preserve">                                                                                     </w:t>
      </w:r>
    </w:p>
    <w:p w:rsidR="002C1976" w:rsidRPr="007B7026" w:rsidRDefault="002C1976" w:rsidP="00DA6C80"/>
    <w:p w:rsidR="002C1976" w:rsidRPr="007B7026" w:rsidRDefault="002C1976" w:rsidP="00DA6C80">
      <w:r>
        <w:rPr>
          <w:noProof/>
        </w:rPr>
        <w:pict>
          <v:line id="_x0000_s1035" style="position:absolute;z-index:251651584" from="234pt,5.5pt" to="234pt,23.5pt">
            <v:stroke endarrow="block"/>
          </v:line>
        </w:pict>
      </w:r>
    </w:p>
    <w:p w:rsidR="002C1976" w:rsidRPr="007B7026" w:rsidRDefault="002C1976" w:rsidP="00DA6C80">
      <w:r>
        <w:rPr>
          <w:noProof/>
        </w:rPr>
        <w:pict>
          <v:shape id="_x0000_s1036" type="#_x0000_t202" style="position:absolute;margin-left:153pt;margin-top:9.7pt;width:172.3pt;height:26.55pt;z-index:251647488;mso-wrap-style:none">
            <v:textbox>
              <w:txbxContent>
                <w:p w:rsidR="002C1976" w:rsidRPr="00C1660D" w:rsidRDefault="002C1976" w:rsidP="00DA6C80">
                  <w:r w:rsidRPr="00C1660D">
                    <w:t>Проверка наличия документов</w:t>
                  </w:r>
                </w:p>
              </w:txbxContent>
            </v:textbox>
            <w10:wrap type="square"/>
          </v:shape>
        </w:pict>
      </w:r>
    </w:p>
    <w:p w:rsidR="002C1976" w:rsidRPr="007B7026" w:rsidRDefault="002C1976" w:rsidP="00DA6C80"/>
    <w:p w:rsidR="002C1976" w:rsidRPr="007B7026" w:rsidRDefault="002C1976" w:rsidP="00DA6C80">
      <w:r>
        <w:rPr>
          <w:noProof/>
        </w:rPr>
        <w:pict>
          <v:line id="_x0000_s1037" style="position:absolute;z-index:251650560" from="234pt,9.15pt" to="234pt,27.15pt">
            <v:stroke endarrow="block"/>
          </v:line>
        </w:pict>
      </w:r>
    </w:p>
    <w:p w:rsidR="002C1976" w:rsidRPr="007B7026" w:rsidRDefault="002C1976" w:rsidP="002743E1">
      <w:r w:rsidRPr="007B7026">
        <w:t xml:space="preserve">                     нет                                                                                         да</w:t>
      </w:r>
    </w:p>
    <w:p w:rsidR="002C1976" w:rsidRPr="007B7026" w:rsidRDefault="002C1976" w:rsidP="002743E1">
      <w:r>
        <w:rPr>
          <w:noProof/>
        </w:rPr>
        <w:pict>
          <v:line id="_x0000_s1038" style="position:absolute;z-index:251668992" from="27pt,8.55pt" to="27pt,181.05pt">
            <v:stroke endarrow="block"/>
          </v:line>
        </w:pict>
      </w:r>
      <w:r>
        <w:rPr>
          <w:noProof/>
        </w:rPr>
        <w:pict>
          <v:line id="_x0000_s1039" style="position:absolute;z-index:251662848" from="387pt,8.55pt" to="387pt,46.65pt">
            <v:stroke endarrow="block"/>
          </v:line>
        </w:pict>
      </w:r>
      <w:r>
        <w:rPr>
          <w:noProof/>
        </w:rPr>
        <w:pict>
          <v:line id="_x0000_s1040" style="position:absolute;z-index:251661824" from="351pt,8.55pt" to="387pt,8.55pt"/>
        </w:pict>
      </w:r>
      <w:r>
        <w:rPr>
          <w:noProof/>
        </w:rPr>
        <w:pict>
          <v:shape id="_x0000_s1041" type="#_x0000_t202" style="position:absolute;margin-left:108pt;margin-top:-.45pt;width:243pt;height:27pt;z-index:251658752">
            <v:textbox>
              <w:txbxContent>
                <w:p w:rsidR="002C1976" w:rsidRPr="00F56CC3" w:rsidRDefault="002C1976" w:rsidP="002743E1">
                  <w:r w:rsidRPr="00F56CC3">
                    <w:t>Документы представлены в полном объеме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_x0000_s1042" style="position:absolute;flip:x;z-index:251667968" from="27pt,8.55pt" to="108pt,8.55pt"/>
        </w:pict>
      </w:r>
      <w:r w:rsidRPr="007B7026">
        <w:t xml:space="preserve">    </w:t>
      </w:r>
    </w:p>
    <w:p w:rsidR="002C1976" w:rsidRPr="007B7026" w:rsidRDefault="002C1976" w:rsidP="002743E1"/>
    <w:p w:rsidR="002C1976" w:rsidRPr="007B7026" w:rsidRDefault="002C1976" w:rsidP="002743E1">
      <w:pPr>
        <w:ind w:firstLine="840"/>
        <w:jc w:val="both"/>
      </w:pPr>
    </w:p>
    <w:p w:rsidR="002C1976" w:rsidRPr="007B7026" w:rsidRDefault="002C1976" w:rsidP="002743E1">
      <w:pPr>
        <w:ind w:firstLine="840"/>
        <w:jc w:val="both"/>
      </w:pPr>
      <w:r>
        <w:rPr>
          <w:noProof/>
        </w:rPr>
        <w:pict>
          <v:shape id="_x0000_s1043" type="#_x0000_t202" style="position:absolute;left:0;text-align:left;margin-left:180pt;margin-top:4.65pt;width:225pt;height:24.9pt;z-index:251659776">
            <v:textbox>
              <w:txbxContent>
                <w:p w:rsidR="002C1976" w:rsidRPr="00C1660D" w:rsidRDefault="002C1976" w:rsidP="002743E1">
                  <w:pPr>
                    <w:jc w:val="center"/>
                  </w:pPr>
                  <w:r w:rsidRPr="00C1660D">
                    <w:t>Рассмотрение документов</w:t>
                  </w:r>
                </w:p>
              </w:txbxContent>
            </v:textbox>
          </v:shape>
        </w:pict>
      </w:r>
    </w:p>
    <w:p w:rsidR="002C1976" w:rsidRPr="007B7026" w:rsidRDefault="002C1976" w:rsidP="002743E1">
      <w:pPr>
        <w:ind w:firstLine="840"/>
        <w:jc w:val="both"/>
      </w:pPr>
    </w:p>
    <w:p w:rsidR="002C1976" w:rsidRPr="007B7026" w:rsidRDefault="002C1976" w:rsidP="002743E1">
      <w:pPr>
        <w:ind w:firstLine="840"/>
        <w:jc w:val="both"/>
      </w:pPr>
      <w:r>
        <w:rPr>
          <w:noProof/>
        </w:rPr>
        <w:pict>
          <v:line id="_x0000_s1044" style="position:absolute;left:0;text-align:left;z-index:251672064" from="279pt,2.55pt" to="279pt,22.65pt">
            <v:stroke endarrow="block"/>
          </v:line>
        </w:pict>
      </w:r>
    </w:p>
    <w:p w:rsidR="002C1976" w:rsidRPr="007B7026" w:rsidRDefault="002C1976" w:rsidP="002743E1">
      <w:pPr>
        <w:ind w:firstLine="840"/>
        <w:jc w:val="both"/>
      </w:pPr>
      <w:r>
        <w:rPr>
          <w:noProof/>
        </w:rPr>
        <w:pict>
          <v:shape id="_x0000_s1045" type="#_x0000_t202" style="position:absolute;left:0;text-align:left;margin-left:180pt;margin-top:8.85pt;width:198pt;height:36pt;z-index:251660800">
            <v:textbox>
              <w:txbxContent>
                <w:p w:rsidR="002C1976" w:rsidRDefault="002C1976" w:rsidP="002743E1">
                  <w:pPr>
                    <w:jc w:val="center"/>
                  </w:pPr>
                  <w:r>
                    <w:t>Документы соответствуют требованиям законодательства</w:t>
                  </w:r>
                </w:p>
              </w:txbxContent>
            </v:textbox>
          </v:shape>
        </w:pict>
      </w:r>
    </w:p>
    <w:p w:rsidR="002C1976" w:rsidRPr="007B7026" w:rsidRDefault="002C1976" w:rsidP="002743E1">
      <w:pPr>
        <w:ind w:firstLine="840"/>
        <w:jc w:val="both"/>
      </w:pPr>
      <w:r>
        <w:rPr>
          <w:noProof/>
        </w:rPr>
        <w:pict>
          <v:line id="_x0000_s1046" style="position:absolute;left:0;text-align:left;z-index:251664896" from="405pt,13.05pt" to="405pt,40.3pt">
            <v:stroke endarrow="block"/>
          </v:line>
        </w:pict>
      </w:r>
      <w:r>
        <w:rPr>
          <w:noProof/>
        </w:rPr>
        <w:pict>
          <v:line id="_x0000_s1047" style="position:absolute;left:0;text-align:left;flip:x y;z-index:251665920" from="63pt,12.45pt" to="180pt,13.05pt"/>
        </w:pict>
      </w:r>
      <w:r>
        <w:rPr>
          <w:noProof/>
        </w:rPr>
        <w:pict>
          <v:line id="_x0000_s1048" style="position:absolute;left:0;text-align:left;z-index:251666944" from="63pt,12.45pt" to="63pt,84.45pt">
            <v:stroke endarrow="block"/>
          </v:line>
        </w:pict>
      </w:r>
      <w:r>
        <w:rPr>
          <w:noProof/>
        </w:rPr>
        <w:pict>
          <v:line id="_x0000_s1049" style="position:absolute;left:0;text-align:left;z-index:251663872" from="378pt,13.05pt" to="396pt,13.05pt"/>
        </w:pict>
      </w:r>
      <w:r w:rsidRPr="007B7026">
        <w:t xml:space="preserve"> нет                                                                                            да</w:t>
      </w:r>
      <w:r>
        <w:t>_</w:t>
      </w:r>
    </w:p>
    <w:p w:rsidR="002C1976" w:rsidRPr="007B7026" w:rsidRDefault="002C1976" w:rsidP="002743E1">
      <w:pPr>
        <w:ind w:firstLine="840"/>
        <w:jc w:val="both"/>
      </w:pPr>
    </w:p>
    <w:p w:rsidR="002C1976" w:rsidRPr="007B7026" w:rsidRDefault="002C1976" w:rsidP="002743E1">
      <w:pPr>
        <w:ind w:firstLine="840"/>
        <w:jc w:val="both"/>
      </w:pPr>
    </w:p>
    <w:p w:rsidR="002C1976" w:rsidRPr="007B7026" w:rsidRDefault="002C1976" w:rsidP="002743E1">
      <w:pPr>
        <w:ind w:firstLine="840"/>
        <w:jc w:val="both"/>
      </w:pPr>
    </w:p>
    <w:p w:rsidR="002C1976" w:rsidRPr="007B7026" w:rsidRDefault="002C1976" w:rsidP="002743E1">
      <w:pPr>
        <w:ind w:firstLine="840"/>
        <w:jc w:val="both"/>
      </w:pPr>
    </w:p>
    <w:p w:rsidR="002C1976" w:rsidRPr="007B7026" w:rsidRDefault="002C1976" w:rsidP="002743E1">
      <w:pPr>
        <w:ind w:firstLine="840"/>
        <w:jc w:val="both"/>
      </w:pPr>
    </w:p>
    <w:p w:rsidR="002C1976" w:rsidRPr="007B7026" w:rsidRDefault="002C1976" w:rsidP="002743E1">
      <w:pPr>
        <w:ind w:firstLine="840"/>
        <w:jc w:val="both"/>
      </w:pPr>
      <w:r>
        <w:rPr>
          <w:noProof/>
        </w:rPr>
        <w:pict>
          <v:rect id="Прямоугольник 4" o:spid="_x0000_s1050" style="position:absolute;left:0;text-align:left;margin-left:257.65pt;margin-top:1.65pt;width:225pt;height:54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">
            <v:textbox style="mso-next-textbox:#Прямоугольник 4">
              <w:txbxContent>
                <w:p w:rsidR="002C1976" w:rsidRPr="002743E1" w:rsidRDefault="002C1976" w:rsidP="002743E1">
                  <w:pPr>
                    <w:jc w:val="center"/>
                  </w:pPr>
                  <w:r w:rsidRPr="002743E1">
                    <w:t>Выдача уведомления о переводе жилого (нежилого) помещения в нежилое (жилое) помещение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" o:spid="_x0000_s1051" style="position:absolute;left:0;text-align:left;margin-left:0;margin-top:2.5pt;width:225pt;height:54.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 style="mso-next-textbox:#Прямоугольник 5">
              <w:txbxContent>
                <w:p w:rsidR="002C1976" w:rsidRPr="002743E1" w:rsidRDefault="002C1976" w:rsidP="002743E1">
                  <w:pPr>
                    <w:jc w:val="center"/>
                  </w:pPr>
                  <w:r w:rsidRPr="002743E1">
                    <w:t>Выдача уведомления о об отказе в переводе жилого (нежилого) помещения в нежилое (жилое) помещение</w:t>
                  </w:r>
                </w:p>
              </w:txbxContent>
            </v:textbox>
          </v:rect>
        </w:pict>
      </w:r>
    </w:p>
    <w:p w:rsidR="002C1976" w:rsidRPr="007B7026" w:rsidRDefault="002C1976" w:rsidP="002743E1">
      <w:pPr>
        <w:jc w:val="center"/>
        <w:rPr>
          <w:b/>
        </w:rPr>
      </w:pPr>
    </w:p>
    <w:p w:rsidR="002C1976" w:rsidRPr="007B7026" w:rsidRDefault="002C1976" w:rsidP="002743E1"/>
    <w:p w:rsidR="002C1976" w:rsidRPr="007B7026" w:rsidRDefault="002C1976" w:rsidP="002743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2C1976" w:rsidRPr="007B7026" w:rsidRDefault="002C1976" w:rsidP="002743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line id="_x0000_s1052" style="position:absolute;left:0;text-align:left;flip:x;z-index:251671040" from="328.7pt,12.2pt" to="436.7pt,38.35pt">
            <v:stroke endarrow="block"/>
          </v:line>
        </w:pict>
      </w:r>
      <w:r>
        <w:rPr>
          <w:noProof/>
        </w:rPr>
        <w:pict>
          <v:line id="_x0000_s1053" style="position:absolute;left:0;text-align:left;z-index:251670016" from="131.65pt,1.5pt" to="257.65pt,55.3pt">
            <v:stroke endarrow="block"/>
          </v:line>
        </w:pict>
      </w:r>
    </w:p>
    <w:p w:rsidR="002C1976" w:rsidRPr="007B7026" w:rsidRDefault="002C1976" w:rsidP="002743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2C1976" w:rsidRPr="007B7026" w:rsidRDefault="002C1976" w:rsidP="002743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2C1976" w:rsidRPr="00C1660D" w:rsidRDefault="002C1976" w:rsidP="002743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rect id="_x0000_s1054" style="position:absolute;left:0;text-align:left;margin-left:2in;margin-top:13.05pt;width:184.7pt;height:3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 style="mso-next-textbox:#_x0000_s1054">
              <w:txbxContent>
                <w:p w:rsidR="002C1976" w:rsidRPr="00C1660D" w:rsidRDefault="002C1976" w:rsidP="002743E1">
                  <w:pPr>
                    <w:jc w:val="center"/>
                  </w:pPr>
                  <w:r w:rsidRPr="00C1660D"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</w:p>
    <w:p w:rsidR="002C1976" w:rsidRPr="00C1660D" w:rsidRDefault="002C1976" w:rsidP="002743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2C1976" w:rsidRPr="00C1660D" w:rsidRDefault="002C1976" w:rsidP="002743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2C1976" w:rsidRPr="008F0DD5" w:rsidRDefault="002C1976" w:rsidP="00EB7C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40"/>
        <w:jc w:val="right"/>
      </w:pPr>
    </w:p>
    <w:sectPr w:rsidR="002C1976" w:rsidRPr="008F0DD5" w:rsidSect="008669FB">
      <w:headerReference w:type="even" r:id="rId27"/>
      <w:headerReference w:type="default" r:id="rId2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976" w:rsidRDefault="002C1976">
      <w:r>
        <w:separator/>
      </w:r>
    </w:p>
  </w:endnote>
  <w:endnote w:type="continuationSeparator" w:id="1">
    <w:p w:rsidR="002C1976" w:rsidRDefault="002C1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976" w:rsidRDefault="002C1976">
      <w:r>
        <w:separator/>
      </w:r>
    </w:p>
  </w:footnote>
  <w:footnote w:type="continuationSeparator" w:id="1">
    <w:p w:rsidR="002C1976" w:rsidRDefault="002C1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76" w:rsidRDefault="002C1976" w:rsidP="00C273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1976" w:rsidRDefault="002C1976" w:rsidP="0044630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76" w:rsidRDefault="002C1976" w:rsidP="0044630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A7C1870"/>
    <w:multiLevelType w:val="hybridMultilevel"/>
    <w:tmpl w:val="591860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5520C3"/>
    <w:multiLevelType w:val="hybridMultilevel"/>
    <w:tmpl w:val="35788FD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6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1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2"/>
  </w:num>
  <w:num w:numId="5">
    <w:abstractNumId w:val="3"/>
  </w:num>
  <w:num w:numId="6">
    <w:abstractNumId w:val="21"/>
  </w:num>
  <w:num w:numId="7">
    <w:abstractNumId w:val="7"/>
  </w:num>
  <w:num w:numId="8">
    <w:abstractNumId w:val="9"/>
  </w:num>
  <w:num w:numId="9">
    <w:abstractNumId w:val="19"/>
  </w:num>
  <w:num w:numId="10">
    <w:abstractNumId w:val="20"/>
  </w:num>
  <w:num w:numId="11">
    <w:abstractNumId w:val="6"/>
  </w:num>
  <w:num w:numId="12">
    <w:abstractNumId w:val="14"/>
  </w:num>
  <w:num w:numId="13">
    <w:abstractNumId w:val="17"/>
  </w:num>
  <w:num w:numId="14">
    <w:abstractNumId w:val="0"/>
  </w:num>
  <w:num w:numId="15">
    <w:abstractNumId w:val="11"/>
  </w:num>
  <w:num w:numId="16">
    <w:abstractNumId w:val="18"/>
  </w:num>
  <w:num w:numId="17">
    <w:abstractNumId w:val="1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9EA"/>
    <w:rsid w:val="00005C69"/>
    <w:rsid w:val="00010DF3"/>
    <w:rsid w:val="00014194"/>
    <w:rsid w:val="00015171"/>
    <w:rsid w:val="0001670F"/>
    <w:rsid w:val="000178B4"/>
    <w:rsid w:val="00024B45"/>
    <w:rsid w:val="0004058A"/>
    <w:rsid w:val="000422AB"/>
    <w:rsid w:val="00043888"/>
    <w:rsid w:val="00044354"/>
    <w:rsid w:val="00047D44"/>
    <w:rsid w:val="000642D6"/>
    <w:rsid w:val="000660CE"/>
    <w:rsid w:val="0006693F"/>
    <w:rsid w:val="00066E75"/>
    <w:rsid w:val="00071017"/>
    <w:rsid w:val="00074246"/>
    <w:rsid w:val="000762F8"/>
    <w:rsid w:val="00077FDA"/>
    <w:rsid w:val="00081802"/>
    <w:rsid w:val="00081FCC"/>
    <w:rsid w:val="0008312D"/>
    <w:rsid w:val="000836BB"/>
    <w:rsid w:val="0009038D"/>
    <w:rsid w:val="00091260"/>
    <w:rsid w:val="00095152"/>
    <w:rsid w:val="000A000B"/>
    <w:rsid w:val="000A335F"/>
    <w:rsid w:val="000A39A4"/>
    <w:rsid w:val="000B31E9"/>
    <w:rsid w:val="000B3BCB"/>
    <w:rsid w:val="000C43C5"/>
    <w:rsid w:val="000C4BA0"/>
    <w:rsid w:val="000C5F1C"/>
    <w:rsid w:val="000D2ABB"/>
    <w:rsid w:val="000D4049"/>
    <w:rsid w:val="000D420C"/>
    <w:rsid w:val="000D5777"/>
    <w:rsid w:val="000D5FFF"/>
    <w:rsid w:val="000D7517"/>
    <w:rsid w:val="000E0A9D"/>
    <w:rsid w:val="000E110E"/>
    <w:rsid w:val="000E3A93"/>
    <w:rsid w:val="000F4A2D"/>
    <w:rsid w:val="000F66A4"/>
    <w:rsid w:val="00104B44"/>
    <w:rsid w:val="00105780"/>
    <w:rsid w:val="001059AD"/>
    <w:rsid w:val="0010721E"/>
    <w:rsid w:val="00113855"/>
    <w:rsid w:val="001148C1"/>
    <w:rsid w:val="00122AB9"/>
    <w:rsid w:val="00124093"/>
    <w:rsid w:val="00144B56"/>
    <w:rsid w:val="00144D3A"/>
    <w:rsid w:val="00150E32"/>
    <w:rsid w:val="00156653"/>
    <w:rsid w:val="00161D1B"/>
    <w:rsid w:val="00172BB5"/>
    <w:rsid w:val="0018352A"/>
    <w:rsid w:val="001849E9"/>
    <w:rsid w:val="00190792"/>
    <w:rsid w:val="00195AEA"/>
    <w:rsid w:val="001B1377"/>
    <w:rsid w:val="001B17D7"/>
    <w:rsid w:val="001B3920"/>
    <w:rsid w:val="001B4743"/>
    <w:rsid w:val="001B6A9C"/>
    <w:rsid w:val="001C5D0F"/>
    <w:rsid w:val="001C6069"/>
    <w:rsid w:val="001C62CB"/>
    <w:rsid w:val="001D00F8"/>
    <w:rsid w:val="001D1ACE"/>
    <w:rsid w:val="001D2EAE"/>
    <w:rsid w:val="001D5AC0"/>
    <w:rsid w:val="001E0620"/>
    <w:rsid w:val="001E411C"/>
    <w:rsid w:val="001E7624"/>
    <w:rsid w:val="001E77D6"/>
    <w:rsid w:val="001F006A"/>
    <w:rsid w:val="001F6A39"/>
    <w:rsid w:val="001F7A64"/>
    <w:rsid w:val="002008A0"/>
    <w:rsid w:val="0020703D"/>
    <w:rsid w:val="00210A90"/>
    <w:rsid w:val="002111F3"/>
    <w:rsid w:val="002116BB"/>
    <w:rsid w:val="0021236F"/>
    <w:rsid w:val="002129CC"/>
    <w:rsid w:val="00213D99"/>
    <w:rsid w:val="00216BB6"/>
    <w:rsid w:val="00217DB8"/>
    <w:rsid w:val="00222C86"/>
    <w:rsid w:val="00223507"/>
    <w:rsid w:val="00223A1F"/>
    <w:rsid w:val="00224B8F"/>
    <w:rsid w:val="0022500D"/>
    <w:rsid w:val="00225A94"/>
    <w:rsid w:val="00226EE8"/>
    <w:rsid w:val="002270CC"/>
    <w:rsid w:val="0023140B"/>
    <w:rsid w:val="0024496A"/>
    <w:rsid w:val="002458DA"/>
    <w:rsid w:val="00246C20"/>
    <w:rsid w:val="00251F33"/>
    <w:rsid w:val="0025551C"/>
    <w:rsid w:val="00261FF3"/>
    <w:rsid w:val="0027016C"/>
    <w:rsid w:val="00273E07"/>
    <w:rsid w:val="002743E1"/>
    <w:rsid w:val="00280D9B"/>
    <w:rsid w:val="002842FA"/>
    <w:rsid w:val="00293FB2"/>
    <w:rsid w:val="002970FE"/>
    <w:rsid w:val="002A5726"/>
    <w:rsid w:val="002B0812"/>
    <w:rsid w:val="002B0869"/>
    <w:rsid w:val="002C1976"/>
    <w:rsid w:val="002C2D10"/>
    <w:rsid w:val="002C3035"/>
    <w:rsid w:val="002D6D40"/>
    <w:rsid w:val="002D6EBC"/>
    <w:rsid w:val="002E1855"/>
    <w:rsid w:val="002E4A5A"/>
    <w:rsid w:val="002E4C29"/>
    <w:rsid w:val="002F0228"/>
    <w:rsid w:val="002F16D1"/>
    <w:rsid w:val="002F27E3"/>
    <w:rsid w:val="002F4630"/>
    <w:rsid w:val="00304310"/>
    <w:rsid w:val="00312CBC"/>
    <w:rsid w:val="0031343D"/>
    <w:rsid w:val="00315F72"/>
    <w:rsid w:val="00316E7A"/>
    <w:rsid w:val="003214D6"/>
    <w:rsid w:val="0032284A"/>
    <w:rsid w:val="003234C5"/>
    <w:rsid w:val="00324D3C"/>
    <w:rsid w:val="00325A88"/>
    <w:rsid w:val="00330F6A"/>
    <w:rsid w:val="00333B5E"/>
    <w:rsid w:val="00336C65"/>
    <w:rsid w:val="00340B0B"/>
    <w:rsid w:val="00340D47"/>
    <w:rsid w:val="003415E7"/>
    <w:rsid w:val="003515BA"/>
    <w:rsid w:val="0036493C"/>
    <w:rsid w:val="00365C6A"/>
    <w:rsid w:val="00371378"/>
    <w:rsid w:val="00377480"/>
    <w:rsid w:val="00382B1C"/>
    <w:rsid w:val="00382E74"/>
    <w:rsid w:val="00383071"/>
    <w:rsid w:val="003901EC"/>
    <w:rsid w:val="00396A54"/>
    <w:rsid w:val="003B1C2E"/>
    <w:rsid w:val="003C4604"/>
    <w:rsid w:val="003C5263"/>
    <w:rsid w:val="003D0669"/>
    <w:rsid w:val="003D2459"/>
    <w:rsid w:val="003D596A"/>
    <w:rsid w:val="003D6526"/>
    <w:rsid w:val="003E051B"/>
    <w:rsid w:val="003E2246"/>
    <w:rsid w:val="003E29EA"/>
    <w:rsid w:val="003E3728"/>
    <w:rsid w:val="003E7485"/>
    <w:rsid w:val="003E7C03"/>
    <w:rsid w:val="003F1093"/>
    <w:rsid w:val="003F2B55"/>
    <w:rsid w:val="003F635A"/>
    <w:rsid w:val="004009E8"/>
    <w:rsid w:val="0040256A"/>
    <w:rsid w:val="004044FD"/>
    <w:rsid w:val="00407735"/>
    <w:rsid w:val="004123B1"/>
    <w:rsid w:val="0041336B"/>
    <w:rsid w:val="00425B66"/>
    <w:rsid w:val="00427003"/>
    <w:rsid w:val="004271CD"/>
    <w:rsid w:val="0043031F"/>
    <w:rsid w:val="00440B15"/>
    <w:rsid w:val="00446309"/>
    <w:rsid w:val="00447047"/>
    <w:rsid w:val="00453202"/>
    <w:rsid w:val="004537A9"/>
    <w:rsid w:val="0046003B"/>
    <w:rsid w:val="0046020D"/>
    <w:rsid w:val="00462837"/>
    <w:rsid w:val="00462CC9"/>
    <w:rsid w:val="00470683"/>
    <w:rsid w:val="00472D46"/>
    <w:rsid w:val="004747DA"/>
    <w:rsid w:val="00474F8E"/>
    <w:rsid w:val="00483792"/>
    <w:rsid w:val="00485266"/>
    <w:rsid w:val="00497681"/>
    <w:rsid w:val="004A21FD"/>
    <w:rsid w:val="004A3BF1"/>
    <w:rsid w:val="004A3F59"/>
    <w:rsid w:val="004A53F9"/>
    <w:rsid w:val="004A5A89"/>
    <w:rsid w:val="004A66B2"/>
    <w:rsid w:val="004B47A6"/>
    <w:rsid w:val="004B57BA"/>
    <w:rsid w:val="004C148F"/>
    <w:rsid w:val="004C431B"/>
    <w:rsid w:val="004D15FB"/>
    <w:rsid w:val="004D26BC"/>
    <w:rsid w:val="004D48A4"/>
    <w:rsid w:val="004D6F46"/>
    <w:rsid w:val="004E161C"/>
    <w:rsid w:val="004E55B4"/>
    <w:rsid w:val="004E7F48"/>
    <w:rsid w:val="004F0DC8"/>
    <w:rsid w:val="004F1FD8"/>
    <w:rsid w:val="00505413"/>
    <w:rsid w:val="005058F6"/>
    <w:rsid w:val="00506061"/>
    <w:rsid w:val="00517A90"/>
    <w:rsid w:val="005259C0"/>
    <w:rsid w:val="00527002"/>
    <w:rsid w:val="00534CA1"/>
    <w:rsid w:val="00537F1F"/>
    <w:rsid w:val="005400A5"/>
    <w:rsid w:val="0054092F"/>
    <w:rsid w:val="00541386"/>
    <w:rsid w:val="00542840"/>
    <w:rsid w:val="00542E25"/>
    <w:rsid w:val="005430D5"/>
    <w:rsid w:val="0054352C"/>
    <w:rsid w:val="00545794"/>
    <w:rsid w:val="00550D92"/>
    <w:rsid w:val="00551010"/>
    <w:rsid w:val="0055412D"/>
    <w:rsid w:val="00560F88"/>
    <w:rsid w:val="005627BF"/>
    <w:rsid w:val="00570349"/>
    <w:rsid w:val="00571522"/>
    <w:rsid w:val="00574D5E"/>
    <w:rsid w:val="00576DCE"/>
    <w:rsid w:val="005779EA"/>
    <w:rsid w:val="00580E31"/>
    <w:rsid w:val="005820F6"/>
    <w:rsid w:val="0058248D"/>
    <w:rsid w:val="00583062"/>
    <w:rsid w:val="00586C4F"/>
    <w:rsid w:val="00590138"/>
    <w:rsid w:val="0059092D"/>
    <w:rsid w:val="00591BB1"/>
    <w:rsid w:val="005923BA"/>
    <w:rsid w:val="005A509B"/>
    <w:rsid w:val="005B012C"/>
    <w:rsid w:val="005C1AFD"/>
    <w:rsid w:val="005C4D27"/>
    <w:rsid w:val="005D1471"/>
    <w:rsid w:val="005D2276"/>
    <w:rsid w:val="005D4D2C"/>
    <w:rsid w:val="005E0D87"/>
    <w:rsid w:val="005E1787"/>
    <w:rsid w:val="005E1E03"/>
    <w:rsid w:val="005E2782"/>
    <w:rsid w:val="005E3293"/>
    <w:rsid w:val="005E4148"/>
    <w:rsid w:val="005F055B"/>
    <w:rsid w:val="005F3B7E"/>
    <w:rsid w:val="005F7A9D"/>
    <w:rsid w:val="006050B0"/>
    <w:rsid w:val="00610D0D"/>
    <w:rsid w:val="00612943"/>
    <w:rsid w:val="0061369D"/>
    <w:rsid w:val="0061382B"/>
    <w:rsid w:val="006175F7"/>
    <w:rsid w:val="00625B81"/>
    <w:rsid w:val="00625B87"/>
    <w:rsid w:val="00632EE1"/>
    <w:rsid w:val="006342C4"/>
    <w:rsid w:val="0063483E"/>
    <w:rsid w:val="006369B4"/>
    <w:rsid w:val="00645341"/>
    <w:rsid w:val="00650F62"/>
    <w:rsid w:val="0065479A"/>
    <w:rsid w:val="00657A39"/>
    <w:rsid w:val="00661239"/>
    <w:rsid w:val="00661509"/>
    <w:rsid w:val="00664044"/>
    <w:rsid w:val="006725D1"/>
    <w:rsid w:val="00673D44"/>
    <w:rsid w:val="0067663E"/>
    <w:rsid w:val="00683220"/>
    <w:rsid w:val="006858DC"/>
    <w:rsid w:val="00694A21"/>
    <w:rsid w:val="00695191"/>
    <w:rsid w:val="00695351"/>
    <w:rsid w:val="006955E8"/>
    <w:rsid w:val="00696C40"/>
    <w:rsid w:val="006A01F4"/>
    <w:rsid w:val="006A0CF2"/>
    <w:rsid w:val="006A38FA"/>
    <w:rsid w:val="006A4455"/>
    <w:rsid w:val="006A56F6"/>
    <w:rsid w:val="006B17AE"/>
    <w:rsid w:val="006B1CDA"/>
    <w:rsid w:val="006B3398"/>
    <w:rsid w:val="006B79C9"/>
    <w:rsid w:val="006C3DA5"/>
    <w:rsid w:val="006C5A2A"/>
    <w:rsid w:val="006C5F6C"/>
    <w:rsid w:val="006E1CCF"/>
    <w:rsid w:val="006E295B"/>
    <w:rsid w:val="006E6B29"/>
    <w:rsid w:val="006E7A7D"/>
    <w:rsid w:val="006F2460"/>
    <w:rsid w:val="006F3956"/>
    <w:rsid w:val="006F45FA"/>
    <w:rsid w:val="006F4F8A"/>
    <w:rsid w:val="00705A21"/>
    <w:rsid w:val="00713119"/>
    <w:rsid w:val="0071447F"/>
    <w:rsid w:val="00715C90"/>
    <w:rsid w:val="007204E4"/>
    <w:rsid w:val="00722550"/>
    <w:rsid w:val="007228B8"/>
    <w:rsid w:val="007264BF"/>
    <w:rsid w:val="00726C6C"/>
    <w:rsid w:val="007311C7"/>
    <w:rsid w:val="00732282"/>
    <w:rsid w:val="00732DCF"/>
    <w:rsid w:val="007508FD"/>
    <w:rsid w:val="0075138A"/>
    <w:rsid w:val="00762B7E"/>
    <w:rsid w:val="007638FE"/>
    <w:rsid w:val="00764D75"/>
    <w:rsid w:val="00767772"/>
    <w:rsid w:val="0077230A"/>
    <w:rsid w:val="00774D0B"/>
    <w:rsid w:val="007763D7"/>
    <w:rsid w:val="007765AB"/>
    <w:rsid w:val="007768FD"/>
    <w:rsid w:val="0078076F"/>
    <w:rsid w:val="007817B1"/>
    <w:rsid w:val="00782F89"/>
    <w:rsid w:val="00794E46"/>
    <w:rsid w:val="007A011D"/>
    <w:rsid w:val="007B7026"/>
    <w:rsid w:val="007C0B80"/>
    <w:rsid w:val="007C2E60"/>
    <w:rsid w:val="007C54A3"/>
    <w:rsid w:val="007C59C2"/>
    <w:rsid w:val="007D02AB"/>
    <w:rsid w:val="007D0610"/>
    <w:rsid w:val="007D210D"/>
    <w:rsid w:val="007D5B60"/>
    <w:rsid w:val="007D5B8D"/>
    <w:rsid w:val="007E06AF"/>
    <w:rsid w:val="007E5EBB"/>
    <w:rsid w:val="007E611D"/>
    <w:rsid w:val="007E66AB"/>
    <w:rsid w:val="007F017D"/>
    <w:rsid w:val="007F0CD8"/>
    <w:rsid w:val="007F445F"/>
    <w:rsid w:val="00804923"/>
    <w:rsid w:val="008075ED"/>
    <w:rsid w:val="0081473B"/>
    <w:rsid w:val="008204F9"/>
    <w:rsid w:val="008217E8"/>
    <w:rsid w:val="0082620F"/>
    <w:rsid w:val="00826344"/>
    <w:rsid w:val="00827D88"/>
    <w:rsid w:val="008339F5"/>
    <w:rsid w:val="00837180"/>
    <w:rsid w:val="00840171"/>
    <w:rsid w:val="00841F90"/>
    <w:rsid w:val="0084258A"/>
    <w:rsid w:val="00842D3C"/>
    <w:rsid w:val="0084386A"/>
    <w:rsid w:val="00845042"/>
    <w:rsid w:val="00845FFE"/>
    <w:rsid w:val="00850788"/>
    <w:rsid w:val="00856815"/>
    <w:rsid w:val="008604DC"/>
    <w:rsid w:val="008609BD"/>
    <w:rsid w:val="00860EB2"/>
    <w:rsid w:val="00864ECA"/>
    <w:rsid w:val="008669FB"/>
    <w:rsid w:val="00870ADF"/>
    <w:rsid w:val="00871DE5"/>
    <w:rsid w:val="008727B4"/>
    <w:rsid w:val="00872F62"/>
    <w:rsid w:val="00882111"/>
    <w:rsid w:val="00887EBA"/>
    <w:rsid w:val="0089293C"/>
    <w:rsid w:val="0089503A"/>
    <w:rsid w:val="00895A6A"/>
    <w:rsid w:val="00895E77"/>
    <w:rsid w:val="00896C62"/>
    <w:rsid w:val="008A5AA5"/>
    <w:rsid w:val="008A5C8B"/>
    <w:rsid w:val="008C01FC"/>
    <w:rsid w:val="008C180F"/>
    <w:rsid w:val="008C397B"/>
    <w:rsid w:val="008D39AB"/>
    <w:rsid w:val="008D549F"/>
    <w:rsid w:val="008D7B8C"/>
    <w:rsid w:val="008E231B"/>
    <w:rsid w:val="008E30E2"/>
    <w:rsid w:val="008E548D"/>
    <w:rsid w:val="008F05A4"/>
    <w:rsid w:val="008F0DD5"/>
    <w:rsid w:val="008F45CD"/>
    <w:rsid w:val="008F4A10"/>
    <w:rsid w:val="008F5A3F"/>
    <w:rsid w:val="008F7B8A"/>
    <w:rsid w:val="00901B96"/>
    <w:rsid w:val="00904FE5"/>
    <w:rsid w:val="00910A2B"/>
    <w:rsid w:val="00921102"/>
    <w:rsid w:val="0092155B"/>
    <w:rsid w:val="00921778"/>
    <w:rsid w:val="00941FD0"/>
    <w:rsid w:val="00944744"/>
    <w:rsid w:val="00946E30"/>
    <w:rsid w:val="00946FFC"/>
    <w:rsid w:val="009507A6"/>
    <w:rsid w:val="00950DDC"/>
    <w:rsid w:val="00951346"/>
    <w:rsid w:val="00953B35"/>
    <w:rsid w:val="00954A63"/>
    <w:rsid w:val="00963340"/>
    <w:rsid w:val="00964765"/>
    <w:rsid w:val="0096667A"/>
    <w:rsid w:val="0096772B"/>
    <w:rsid w:val="009701F2"/>
    <w:rsid w:val="0097071C"/>
    <w:rsid w:val="0097173C"/>
    <w:rsid w:val="009719E7"/>
    <w:rsid w:val="0097219C"/>
    <w:rsid w:val="00980B88"/>
    <w:rsid w:val="00982C88"/>
    <w:rsid w:val="00985E53"/>
    <w:rsid w:val="00991208"/>
    <w:rsid w:val="0099413D"/>
    <w:rsid w:val="009A1B4D"/>
    <w:rsid w:val="009A490E"/>
    <w:rsid w:val="009A518C"/>
    <w:rsid w:val="009A65D4"/>
    <w:rsid w:val="009B081D"/>
    <w:rsid w:val="009B101F"/>
    <w:rsid w:val="009C32D6"/>
    <w:rsid w:val="009C35C3"/>
    <w:rsid w:val="009C539C"/>
    <w:rsid w:val="009C5514"/>
    <w:rsid w:val="009D5077"/>
    <w:rsid w:val="009D72B4"/>
    <w:rsid w:val="009D7EC0"/>
    <w:rsid w:val="009E4E65"/>
    <w:rsid w:val="009E5FD6"/>
    <w:rsid w:val="009E6636"/>
    <w:rsid w:val="009F503A"/>
    <w:rsid w:val="009F51F8"/>
    <w:rsid w:val="009F6A89"/>
    <w:rsid w:val="00A05C39"/>
    <w:rsid w:val="00A11312"/>
    <w:rsid w:val="00A11409"/>
    <w:rsid w:val="00A21774"/>
    <w:rsid w:val="00A219A3"/>
    <w:rsid w:val="00A22F63"/>
    <w:rsid w:val="00A23006"/>
    <w:rsid w:val="00A24465"/>
    <w:rsid w:val="00A24DDE"/>
    <w:rsid w:val="00A32969"/>
    <w:rsid w:val="00A3375C"/>
    <w:rsid w:val="00A353B4"/>
    <w:rsid w:val="00A37808"/>
    <w:rsid w:val="00A4021B"/>
    <w:rsid w:val="00A442D7"/>
    <w:rsid w:val="00A44B04"/>
    <w:rsid w:val="00A456D7"/>
    <w:rsid w:val="00A46B8D"/>
    <w:rsid w:val="00A51074"/>
    <w:rsid w:val="00A5292F"/>
    <w:rsid w:val="00A537FD"/>
    <w:rsid w:val="00A54BD8"/>
    <w:rsid w:val="00A56BC8"/>
    <w:rsid w:val="00A615D5"/>
    <w:rsid w:val="00A624D5"/>
    <w:rsid w:val="00A65C0C"/>
    <w:rsid w:val="00A6761B"/>
    <w:rsid w:val="00A72F7E"/>
    <w:rsid w:val="00A74A82"/>
    <w:rsid w:val="00A848B2"/>
    <w:rsid w:val="00A91222"/>
    <w:rsid w:val="00A94BE8"/>
    <w:rsid w:val="00A96355"/>
    <w:rsid w:val="00A96855"/>
    <w:rsid w:val="00AA2EEA"/>
    <w:rsid w:val="00AB5440"/>
    <w:rsid w:val="00AC194C"/>
    <w:rsid w:val="00AD33F2"/>
    <w:rsid w:val="00AD3F89"/>
    <w:rsid w:val="00AD538F"/>
    <w:rsid w:val="00AD7491"/>
    <w:rsid w:val="00AD785F"/>
    <w:rsid w:val="00AE615B"/>
    <w:rsid w:val="00AF33AC"/>
    <w:rsid w:val="00B00AF9"/>
    <w:rsid w:val="00B03C8A"/>
    <w:rsid w:val="00B229FD"/>
    <w:rsid w:val="00B22ED0"/>
    <w:rsid w:val="00B236C4"/>
    <w:rsid w:val="00B24E06"/>
    <w:rsid w:val="00B3618C"/>
    <w:rsid w:val="00B37CA8"/>
    <w:rsid w:val="00B41728"/>
    <w:rsid w:val="00B4241B"/>
    <w:rsid w:val="00B4466B"/>
    <w:rsid w:val="00B535C0"/>
    <w:rsid w:val="00B54A2F"/>
    <w:rsid w:val="00B64EC5"/>
    <w:rsid w:val="00B65ED9"/>
    <w:rsid w:val="00B76C70"/>
    <w:rsid w:val="00B855A7"/>
    <w:rsid w:val="00B871EC"/>
    <w:rsid w:val="00B87955"/>
    <w:rsid w:val="00B94FC9"/>
    <w:rsid w:val="00BA150E"/>
    <w:rsid w:val="00BB41AB"/>
    <w:rsid w:val="00BC64ED"/>
    <w:rsid w:val="00BC7F44"/>
    <w:rsid w:val="00BD6739"/>
    <w:rsid w:val="00BD7B51"/>
    <w:rsid w:val="00BE19D8"/>
    <w:rsid w:val="00BE3D29"/>
    <w:rsid w:val="00BE6CF4"/>
    <w:rsid w:val="00BE7246"/>
    <w:rsid w:val="00BF4875"/>
    <w:rsid w:val="00BF5ECF"/>
    <w:rsid w:val="00C01222"/>
    <w:rsid w:val="00C033C6"/>
    <w:rsid w:val="00C03D84"/>
    <w:rsid w:val="00C118EA"/>
    <w:rsid w:val="00C129F6"/>
    <w:rsid w:val="00C14AD1"/>
    <w:rsid w:val="00C16580"/>
    <w:rsid w:val="00C1660D"/>
    <w:rsid w:val="00C20C81"/>
    <w:rsid w:val="00C2257A"/>
    <w:rsid w:val="00C2732D"/>
    <w:rsid w:val="00C308F5"/>
    <w:rsid w:val="00C40510"/>
    <w:rsid w:val="00C413A9"/>
    <w:rsid w:val="00C4623E"/>
    <w:rsid w:val="00C46D28"/>
    <w:rsid w:val="00C506CB"/>
    <w:rsid w:val="00C50E04"/>
    <w:rsid w:val="00C55869"/>
    <w:rsid w:val="00C5677E"/>
    <w:rsid w:val="00C70F7F"/>
    <w:rsid w:val="00C77C66"/>
    <w:rsid w:val="00C802C7"/>
    <w:rsid w:val="00C905BE"/>
    <w:rsid w:val="00C9071E"/>
    <w:rsid w:val="00C952E9"/>
    <w:rsid w:val="00C9768C"/>
    <w:rsid w:val="00CA745A"/>
    <w:rsid w:val="00CA7C3B"/>
    <w:rsid w:val="00CA7EB4"/>
    <w:rsid w:val="00CB3CEF"/>
    <w:rsid w:val="00CB7C68"/>
    <w:rsid w:val="00CC51F0"/>
    <w:rsid w:val="00CC61B8"/>
    <w:rsid w:val="00CC7B0C"/>
    <w:rsid w:val="00CD0C07"/>
    <w:rsid w:val="00CD2D1D"/>
    <w:rsid w:val="00CD7683"/>
    <w:rsid w:val="00CE0911"/>
    <w:rsid w:val="00CE2127"/>
    <w:rsid w:val="00CE7EA8"/>
    <w:rsid w:val="00CF31CD"/>
    <w:rsid w:val="00CF4964"/>
    <w:rsid w:val="00CF51EC"/>
    <w:rsid w:val="00CF59C9"/>
    <w:rsid w:val="00D032CF"/>
    <w:rsid w:val="00D17B6A"/>
    <w:rsid w:val="00D21228"/>
    <w:rsid w:val="00D2203E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3DC7"/>
    <w:rsid w:val="00D444DD"/>
    <w:rsid w:val="00D462F4"/>
    <w:rsid w:val="00D46399"/>
    <w:rsid w:val="00D46B79"/>
    <w:rsid w:val="00D552F5"/>
    <w:rsid w:val="00D60D8E"/>
    <w:rsid w:val="00D60FB4"/>
    <w:rsid w:val="00D620A4"/>
    <w:rsid w:val="00D63DD3"/>
    <w:rsid w:val="00D668DC"/>
    <w:rsid w:val="00D80F27"/>
    <w:rsid w:val="00D95CBC"/>
    <w:rsid w:val="00D96869"/>
    <w:rsid w:val="00D97741"/>
    <w:rsid w:val="00DA0130"/>
    <w:rsid w:val="00DA1565"/>
    <w:rsid w:val="00DA2A3F"/>
    <w:rsid w:val="00DA6C80"/>
    <w:rsid w:val="00DA6EBA"/>
    <w:rsid w:val="00DB543F"/>
    <w:rsid w:val="00DB62F2"/>
    <w:rsid w:val="00DC4989"/>
    <w:rsid w:val="00DD7F0F"/>
    <w:rsid w:val="00DE0FEC"/>
    <w:rsid w:val="00DE398A"/>
    <w:rsid w:val="00DE4CF9"/>
    <w:rsid w:val="00DF172C"/>
    <w:rsid w:val="00DF4B23"/>
    <w:rsid w:val="00E03B4F"/>
    <w:rsid w:val="00E128F7"/>
    <w:rsid w:val="00E12CBF"/>
    <w:rsid w:val="00E15A4E"/>
    <w:rsid w:val="00E15C11"/>
    <w:rsid w:val="00E177CC"/>
    <w:rsid w:val="00E177E6"/>
    <w:rsid w:val="00E25E65"/>
    <w:rsid w:val="00E33213"/>
    <w:rsid w:val="00E354BB"/>
    <w:rsid w:val="00E36957"/>
    <w:rsid w:val="00E51B72"/>
    <w:rsid w:val="00E54446"/>
    <w:rsid w:val="00E55773"/>
    <w:rsid w:val="00E5609C"/>
    <w:rsid w:val="00E62AE5"/>
    <w:rsid w:val="00E63E8B"/>
    <w:rsid w:val="00E6629F"/>
    <w:rsid w:val="00E678EA"/>
    <w:rsid w:val="00E82BF5"/>
    <w:rsid w:val="00E8662F"/>
    <w:rsid w:val="00E92C64"/>
    <w:rsid w:val="00E92E66"/>
    <w:rsid w:val="00E96415"/>
    <w:rsid w:val="00EA7D04"/>
    <w:rsid w:val="00EB2323"/>
    <w:rsid w:val="00EB39E1"/>
    <w:rsid w:val="00EB7C29"/>
    <w:rsid w:val="00EC04AA"/>
    <w:rsid w:val="00EC0B4E"/>
    <w:rsid w:val="00EC1A64"/>
    <w:rsid w:val="00EC6AFA"/>
    <w:rsid w:val="00EE129B"/>
    <w:rsid w:val="00EE30DA"/>
    <w:rsid w:val="00EF6540"/>
    <w:rsid w:val="00F00593"/>
    <w:rsid w:val="00F069F7"/>
    <w:rsid w:val="00F138C0"/>
    <w:rsid w:val="00F2015E"/>
    <w:rsid w:val="00F216EC"/>
    <w:rsid w:val="00F246C1"/>
    <w:rsid w:val="00F24BB5"/>
    <w:rsid w:val="00F3011F"/>
    <w:rsid w:val="00F34989"/>
    <w:rsid w:val="00F35B45"/>
    <w:rsid w:val="00F35E72"/>
    <w:rsid w:val="00F4149C"/>
    <w:rsid w:val="00F436B6"/>
    <w:rsid w:val="00F47F08"/>
    <w:rsid w:val="00F5226B"/>
    <w:rsid w:val="00F52366"/>
    <w:rsid w:val="00F52FBD"/>
    <w:rsid w:val="00F53359"/>
    <w:rsid w:val="00F559DB"/>
    <w:rsid w:val="00F56CC3"/>
    <w:rsid w:val="00F56F82"/>
    <w:rsid w:val="00F673B5"/>
    <w:rsid w:val="00F7347F"/>
    <w:rsid w:val="00F736A2"/>
    <w:rsid w:val="00F8253F"/>
    <w:rsid w:val="00F83B60"/>
    <w:rsid w:val="00F83C59"/>
    <w:rsid w:val="00F84102"/>
    <w:rsid w:val="00F8497D"/>
    <w:rsid w:val="00F90B29"/>
    <w:rsid w:val="00F921ED"/>
    <w:rsid w:val="00F92516"/>
    <w:rsid w:val="00F9283F"/>
    <w:rsid w:val="00F9495C"/>
    <w:rsid w:val="00F95BFB"/>
    <w:rsid w:val="00FA1351"/>
    <w:rsid w:val="00FA2710"/>
    <w:rsid w:val="00FA4754"/>
    <w:rsid w:val="00FA7E27"/>
    <w:rsid w:val="00FB3602"/>
    <w:rsid w:val="00FB4BE2"/>
    <w:rsid w:val="00FB6157"/>
    <w:rsid w:val="00FB7E3E"/>
    <w:rsid w:val="00FC2B8A"/>
    <w:rsid w:val="00FC6A45"/>
    <w:rsid w:val="00FD200F"/>
    <w:rsid w:val="00FD5304"/>
    <w:rsid w:val="00FE38C3"/>
    <w:rsid w:val="00FE5481"/>
    <w:rsid w:val="00FE6E93"/>
    <w:rsid w:val="00FF0DB9"/>
    <w:rsid w:val="00FF0E7B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3D29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B24E06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41EC7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B24E0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E3D29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24E0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3D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4E0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3D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A4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3D29"/>
    <w:rPr>
      <w:rFonts w:cs="Times New Roman"/>
      <w:sz w:val="2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446309"/>
    <w:rPr>
      <w:rFonts w:cs="Times New Roman"/>
    </w:rPr>
  </w:style>
  <w:style w:type="paragraph" w:customStyle="1" w:styleId="ConsPlusNormal">
    <w:name w:val="ConsPlusNormal"/>
    <w:uiPriority w:val="99"/>
    <w:rsid w:val="0097173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Strong">
    <w:name w:val="Strong"/>
    <w:basedOn w:val="DefaultParagraphFont"/>
    <w:uiPriority w:val="99"/>
    <w:qFormat/>
    <w:rsid w:val="0078076F"/>
    <w:rPr>
      <w:rFonts w:cs="Times New Roman"/>
      <w:b/>
    </w:rPr>
  </w:style>
  <w:style w:type="paragraph" w:customStyle="1" w:styleId="consplusnormal0">
    <w:name w:val="consplusnormal0"/>
    <w:basedOn w:val="Normal"/>
    <w:uiPriority w:val="99"/>
    <w:rsid w:val="0078076F"/>
    <w:pPr>
      <w:spacing w:before="100" w:after="100"/>
      <w:ind w:firstLine="120"/>
    </w:pPr>
    <w:rPr>
      <w:rFonts w:ascii="Verdana" w:hAnsi="Verdana"/>
    </w:rPr>
  </w:style>
  <w:style w:type="paragraph" w:styleId="FootnoteText">
    <w:name w:val="footnote text"/>
    <w:basedOn w:val="Normal"/>
    <w:link w:val="FootnoteTextChar"/>
    <w:uiPriority w:val="99"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01222"/>
    <w:rPr>
      <w:rFonts w:ascii="Arial" w:hAnsi="Arial" w:cs="Times New Roman"/>
    </w:rPr>
  </w:style>
  <w:style w:type="character" w:styleId="FootnoteReference">
    <w:name w:val="footnote reference"/>
    <w:basedOn w:val="DefaultParagraphFont"/>
    <w:uiPriority w:val="99"/>
    <w:rsid w:val="00C01222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75138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51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5138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51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5138A"/>
    <w:rPr>
      <w:b/>
    </w:rPr>
  </w:style>
  <w:style w:type="character" w:styleId="Hyperlink">
    <w:name w:val="Hyperlink"/>
    <w:basedOn w:val="DefaultParagraphFont"/>
    <w:uiPriority w:val="99"/>
    <w:rsid w:val="001D2EA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D032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D03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22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2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2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2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22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22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2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22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2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22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22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22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228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228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228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228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228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228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5228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522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228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5228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228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2287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5228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2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http://www.adm-bor.ru" TargetMode="External"/><Relationship Id="rId18" Type="http://schemas.openxmlformats.org/officeDocument/2006/relationships/oleObject" Target="embeddings/oleObject1.bin"/><Relationship Id="rId26" Type="http://schemas.openxmlformats.org/officeDocument/2006/relationships/hyperlink" Target="mailto:mfc-info@lenreg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fcvsev@gmail.com" TargetMode="External"/><Relationship Id="rId7" Type="http://schemas.openxmlformats.org/officeDocument/2006/relationships/hyperlink" Target="mailto:bspbok@yandex.ru" TargetMode="External"/><Relationship Id="rId12" Type="http://schemas.openxmlformats.org/officeDocument/2006/relationships/hyperlink" Target="garantF1://7929266.1239" TargetMode="External"/><Relationship Id="rId17" Type="http://schemas.openxmlformats.org/officeDocument/2006/relationships/image" Target="media/image1.wmf"/><Relationship Id="rId25" Type="http://schemas.openxmlformats.org/officeDocument/2006/relationships/hyperlink" Target="mailto:mfcvyborg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4522.21" TargetMode="External"/><Relationship Id="rId20" Type="http://schemas.openxmlformats.org/officeDocument/2006/relationships/oleObject" Target="embeddings/oleObject2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mailto:mfcvolosovo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70316;fld=134;dst=100028" TargetMode="External"/><Relationship Id="rId23" Type="http://schemas.openxmlformats.org/officeDocument/2006/relationships/hyperlink" Target="mailto:mfctosno@gmail.com" TargetMode="External"/><Relationship Id="rId28" Type="http://schemas.openxmlformats.org/officeDocument/2006/relationships/header" Target="header2.xml"/><Relationship Id="rId10" Type="http://schemas.openxmlformats.org/officeDocument/2006/relationships/hyperlink" Target="http://gu.lenobl.ru/" TargetMode="External"/><Relationship Id="rId19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://www.adm-bor.ru" TargetMode="External"/><Relationship Id="rId14" Type="http://schemas.openxmlformats.org/officeDocument/2006/relationships/hyperlink" Target="consultantplus://offline/main?base=LAW;n=107420;fld=134" TargetMode="External"/><Relationship Id="rId22" Type="http://schemas.openxmlformats.org/officeDocument/2006/relationships/hyperlink" Target="mailto:mfcprioz@gmail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20</Pages>
  <Words>8698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Archit</dc:creator>
  <cp:keywords/>
  <dc:description/>
  <cp:lastModifiedBy>DNA7 X86</cp:lastModifiedBy>
  <cp:revision>9</cp:revision>
  <cp:lastPrinted>2014-12-15T06:26:00Z</cp:lastPrinted>
  <dcterms:created xsi:type="dcterms:W3CDTF">2015-05-04T06:45:00Z</dcterms:created>
  <dcterms:modified xsi:type="dcterms:W3CDTF">2015-05-13T14:54:00Z</dcterms:modified>
</cp:coreProperties>
</file>