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0370" w:rsidRDefault="00AA635E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55F0">
        <w:rPr>
          <w:rFonts w:ascii="Times New Roman" w:hAnsi="Times New Roman" w:cs="Times New Roman"/>
          <w:sz w:val="28"/>
          <w:szCs w:val="28"/>
          <w:u w:val="single"/>
        </w:rPr>
        <w:t xml:space="preserve"> марта 2019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25а</w:t>
      </w:r>
    </w:p>
    <w:p w:rsidR="00110370" w:rsidRPr="00E03497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</w:p>
    <w:p w:rsidR="00D64412" w:rsidRPr="00110370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№146 от 12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E41052" w:rsidRDefault="002A55F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F0">
        <w:rPr>
          <w:rFonts w:ascii="Times New Roman" w:hAnsi="Times New Roman" w:cs="Times New Roman"/>
          <w:b/>
          <w:sz w:val="28"/>
          <w:szCs w:val="28"/>
        </w:rPr>
        <w:t>на 2019 год и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новый период 2020 и </w:t>
      </w:r>
      <w:r w:rsidRPr="002A55F0">
        <w:rPr>
          <w:rFonts w:ascii="Times New Roman" w:hAnsi="Times New Roman" w:cs="Times New Roman"/>
          <w:b/>
          <w:sz w:val="28"/>
          <w:szCs w:val="28"/>
        </w:rPr>
        <w:t>2021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</w:p>
    <w:p w:rsidR="00110370" w:rsidRPr="0011037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Pr="002A55F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района Ленинградской области» на 2019 год и плановый период 2020 и 2021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E5" w:rsidRDefault="002A55F0" w:rsidP="00841FD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110370"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№146 от 12 декабря 2018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</w:t>
      </w:r>
      <w:r w:rsidRPr="002A55F0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Ленинградской области </w:t>
      </w:r>
      <w:r w:rsidR="00FF1DA9" w:rsidRPr="00CF35BD">
        <w:rPr>
          <w:rFonts w:ascii="Times New Roman" w:hAnsi="Times New Roman" w:cs="Times New Roman"/>
          <w:sz w:val="28"/>
          <w:szCs w:val="28"/>
        </w:rPr>
        <w:t>«Развитие территории Борского сельского поселения Бокситогорского муниципального района</w:t>
      </w:r>
      <w:r w:rsidRPr="002A55F0">
        <w:rPr>
          <w:rFonts w:ascii="Times New Roman" w:hAnsi="Times New Roman" w:cs="Times New Roman"/>
          <w:sz w:val="28"/>
          <w:szCs w:val="28"/>
        </w:rPr>
        <w:t xml:space="preserve"> Ленинградской области» на 2019 год и плановый период 2020 и 2021 годов</w:t>
      </w:r>
      <w:r w:rsidR="00FF1DA9" w:rsidRPr="00CF35BD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10370"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proofErr w:type="gramEnd"/>
      <w:r w:rsidR="00110370"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ледующие 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681615" w:rsidRPr="00B553E5" w:rsidRDefault="00681615" w:rsidP="00841FD6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15C" w:rsidRPr="00CF35BD" w:rsidRDefault="0011515C" w:rsidP="00841FD6">
      <w:pPr>
        <w:pStyle w:val="a3"/>
        <w:numPr>
          <w:ilvl w:val="1"/>
          <w:numId w:val="26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>В паспорте муниципальной программы строку «</w:t>
      </w:r>
      <w:r w:rsidRPr="00CF35BD">
        <w:rPr>
          <w:sz w:val="28"/>
          <w:szCs w:val="28"/>
        </w:rPr>
        <w:t>Подпрограммы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  <w:r w:rsidR="00734A56">
        <w:rPr>
          <w:color w:val="000000"/>
          <w:sz w:val="28"/>
          <w:szCs w:val="28"/>
        </w:rPr>
        <w:t xml:space="preserve"> (приложение 1)</w:t>
      </w:r>
    </w:p>
    <w:p w:rsidR="00681615" w:rsidRDefault="00681615" w:rsidP="00841FD6">
      <w:pPr>
        <w:pStyle w:val="a3"/>
        <w:tabs>
          <w:tab w:val="left" w:pos="1276"/>
          <w:tab w:val="left" w:pos="1418"/>
        </w:tabs>
        <w:spacing w:after="0"/>
        <w:ind w:left="709"/>
        <w:jc w:val="both"/>
        <w:rPr>
          <w:color w:val="000000"/>
          <w:sz w:val="28"/>
          <w:szCs w:val="28"/>
        </w:rPr>
      </w:pPr>
    </w:p>
    <w:p w:rsidR="0011515C" w:rsidRPr="00CF35BD" w:rsidRDefault="0011515C" w:rsidP="00841FD6">
      <w:pPr>
        <w:pStyle w:val="a3"/>
        <w:numPr>
          <w:ilvl w:val="1"/>
          <w:numId w:val="26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>В паспорте муниципальной программы строку «</w:t>
      </w:r>
      <w:r w:rsidRPr="00557786">
        <w:rPr>
          <w:sz w:val="28"/>
          <w:szCs w:val="28"/>
        </w:rPr>
        <w:t>Целевые индикаторы и показатели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  <w:r w:rsidR="00734A56">
        <w:rPr>
          <w:color w:val="000000"/>
          <w:sz w:val="28"/>
          <w:szCs w:val="28"/>
        </w:rPr>
        <w:t xml:space="preserve"> (приложение 2)</w:t>
      </w:r>
    </w:p>
    <w:p w:rsidR="00681615" w:rsidRDefault="00681615" w:rsidP="00841FD6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89F" w:rsidRPr="001F2B11" w:rsidRDefault="0078789F" w:rsidP="00841FD6">
      <w:pPr>
        <w:pStyle w:val="a6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B11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1F2B11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1F2B11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  <w:r w:rsidR="00734A5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</w:t>
      </w:r>
    </w:p>
    <w:p w:rsidR="001F2B11" w:rsidRPr="00734A56" w:rsidRDefault="001F2B11" w:rsidP="00841FD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34DD">
        <w:rPr>
          <w:color w:val="000000"/>
          <w:sz w:val="28"/>
          <w:szCs w:val="28"/>
        </w:rPr>
        <w:t>В пасп</w:t>
      </w:r>
      <w:r w:rsidR="000911D9">
        <w:rPr>
          <w:color w:val="000000"/>
          <w:sz w:val="28"/>
          <w:szCs w:val="28"/>
        </w:rPr>
        <w:t>орте муниципальной программы в Р</w:t>
      </w:r>
      <w:r w:rsidRPr="00D534DD">
        <w:rPr>
          <w:color w:val="000000"/>
          <w:sz w:val="28"/>
          <w:szCs w:val="28"/>
        </w:rPr>
        <w:t>аздел</w:t>
      </w:r>
      <w:r w:rsidR="000911D9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                        «</w:t>
      </w:r>
      <w:r w:rsidRPr="00D534DD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>» добавить пун</w:t>
      </w:r>
      <w:r w:rsidRPr="00D534DD">
        <w:rPr>
          <w:sz w:val="28"/>
          <w:szCs w:val="28"/>
        </w:rPr>
        <w:t>кт:</w:t>
      </w:r>
      <w:r w:rsidR="00734A56">
        <w:rPr>
          <w:sz w:val="28"/>
          <w:szCs w:val="28"/>
        </w:rPr>
        <w:t xml:space="preserve"> </w:t>
      </w:r>
    </w:p>
    <w:p w:rsidR="00734A56" w:rsidRPr="00D534DD" w:rsidRDefault="00734A56" w:rsidP="00734A56">
      <w:pPr>
        <w:pStyle w:val="a3"/>
        <w:tabs>
          <w:tab w:val="left" w:pos="1276"/>
        </w:tabs>
        <w:spacing w:after="0"/>
        <w:ind w:left="709"/>
        <w:jc w:val="both"/>
        <w:rPr>
          <w:color w:val="000000"/>
          <w:sz w:val="28"/>
          <w:szCs w:val="28"/>
        </w:rPr>
      </w:pP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Подпрограмма 12</w:t>
      </w: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>
        <w:rPr>
          <w:sz w:val="28"/>
          <w:szCs w:val="28"/>
        </w:rPr>
        <w:t>ализации мероприятий:</w:t>
      </w:r>
    </w:p>
    <w:p w:rsidR="001F2B11" w:rsidRDefault="001F2B11" w:rsidP="00841FD6">
      <w:pPr>
        <w:pStyle w:val="s1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2B11">
        <w:rPr>
          <w:sz w:val="28"/>
          <w:szCs w:val="28"/>
        </w:rPr>
        <w:t>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</w:r>
      <w:r>
        <w:rPr>
          <w:sz w:val="28"/>
          <w:szCs w:val="28"/>
        </w:rPr>
        <w:t>.</w:t>
      </w:r>
    </w:p>
    <w:p w:rsidR="001F2B11" w:rsidRPr="00D534DD" w:rsidRDefault="001F2B11" w:rsidP="00841FD6">
      <w:pPr>
        <w:pStyle w:val="s1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F2B11" w:rsidRPr="00B0706C" w:rsidRDefault="001F2B11" w:rsidP="00841FD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0706C">
        <w:rPr>
          <w:color w:val="000000"/>
          <w:sz w:val="28"/>
          <w:szCs w:val="28"/>
        </w:rPr>
        <w:t>В пасп</w:t>
      </w:r>
      <w:r w:rsidR="000911D9">
        <w:rPr>
          <w:color w:val="000000"/>
          <w:sz w:val="28"/>
          <w:szCs w:val="28"/>
        </w:rPr>
        <w:t>орте муниципальной программы в Р</w:t>
      </w:r>
      <w:r w:rsidRPr="00B0706C">
        <w:rPr>
          <w:color w:val="000000"/>
          <w:sz w:val="28"/>
          <w:szCs w:val="28"/>
        </w:rPr>
        <w:t>аздел</w:t>
      </w:r>
      <w:r w:rsidR="000911D9">
        <w:rPr>
          <w:color w:val="000000"/>
          <w:sz w:val="28"/>
          <w:szCs w:val="28"/>
        </w:rPr>
        <w:t xml:space="preserve"> 5</w:t>
      </w:r>
      <w:r w:rsidRPr="00B0706C">
        <w:rPr>
          <w:color w:val="000000"/>
          <w:sz w:val="28"/>
          <w:szCs w:val="28"/>
        </w:rPr>
        <w:t xml:space="preserve"> «</w:t>
      </w:r>
      <w:r w:rsidRPr="00B0706C">
        <w:rPr>
          <w:sz w:val="28"/>
          <w:szCs w:val="28"/>
        </w:rPr>
        <w:t>Обоснование выделения подпрограмм» добавить пункт:</w:t>
      </w: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12</w:t>
      </w:r>
    </w:p>
    <w:p w:rsidR="001F2B11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Default="00B0706C" w:rsidP="00841FD6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>орте муниципальной программы в Р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аздел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6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681615" w:rsidRPr="00681615" w:rsidRDefault="00681615" w:rsidP="00841FD6">
      <w:pPr>
        <w:spacing w:after="0" w:line="240" w:lineRule="auto"/>
      </w:pPr>
    </w:p>
    <w:p w:rsidR="00025934" w:rsidRDefault="00025934" w:rsidP="00841FD6">
      <w:pPr>
        <w:pStyle w:val="a6"/>
        <w:numPr>
          <w:ilvl w:val="2"/>
          <w:numId w:val="1"/>
        </w:numPr>
        <w:tabs>
          <w:tab w:val="left" w:pos="1418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изложить в следующей редакции:</w:t>
      </w:r>
    </w:p>
    <w:p w:rsidR="00025934" w:rsidRP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«Развитие части территории административного центра деревни Бор Борского сельского поселения Бокситогорского муниципального района Л</w:t>
      </w:r>
      <w:r>
        <w:rPr>
          <w:rFonts w:ascii="Times New Roman" w:hAnsi="Times New Roman" w:cs="Times New Roman"/>
          <w:sz w:val="28"/>
          <w:szCs w:val="28"/>
        </w:rPr>
        <w:t>енинградской области» составит 1 328,8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025934" w:rsidRP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025934" w:rsidRP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025934" w:rsidRDefault="00025934" w:rsidP="00841FD6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025934" w:rsidRDefault="00025934" w:rsidP="00841FD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1 128,8 тысяч рублей;</w:t>
      </w:r>
    </w:p>
    <w:p w:rsidR="00E8541B" w:rsidRDefault="00E8541B" w:rsidP="00841FD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1B" w:rsidRDefault="00E8541B" w:rsidP="00E8541B">
      <w:pPr>
        <w:pStyle w:val="a6"/>
        <w:numPr>
          <w:ilvl w:val="2"/>
          <w:numId w:val="1"/>
        </w:numPr>
        <w:tabs>
          <w:tab w:val="left" w:pos="1418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E8541B" w:rsidRPr="00025934" w:rsidRDefault="00E8541B" w:rsidP="00E8541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2 «</w:t>
      </w:r>
      <w:r w:rsidRPr="00E8541B">
        <w:rPr>
          <w:rFonts w:ascii="Times New Roman" w:hAnsi="Times New Roman" w:cs="Times New Roman"/>
          <w:sz w:val="28"/>
          <w:szCs w:val="28"/>
        </w:rPr>
        <w:t>Развитие частей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составит 1 859,7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E8541B" w:rsidRPr="00025934" w:rsidRDefault="00E8541B" w:rsidP="00E8541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E8541B" w:rsidRPr="00025934" w:rsidRDefault="00E8541B" w:rsidP="00E8541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E8541B" w:rsidRPr="00025934" w:rsidRDefault="00E8541B" w:rsidP="00E8541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E8541B" w:rsidRDefault="00E8541B" w:rsidP="00E8541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E8541B" w:rsidRDefault="00E8541B" w:rsidP="00E8541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E8541B" w:rsidRDefault="00E8541B" w:rsidP="00E8541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1 559,7 тысяч рублей;</w:t>
      </w:r>
    </w:p>
    <w:p w:rsidR="00681615" w:rsidRPr="00E8541B" w:rsidRDefault="00681615" w:rsidP="00E8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35" w:rsidRPr="009D012F" w:rsidRDefault="00721335" w:rsidP="00841FD6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5 изложить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25934" w:rsidRPr="00025934" w:rsidRDefault="00025934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5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адской области» составит 4 920,2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791</w:t>
      </w:r>
      <w:r w:rsidRPr="00025934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1 120,5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2021 год – 1 154,1 тысяч рублей;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344,1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503,5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503,5 тысяч рублей;</w:t>
      </w:r>
    </w:p>
    <w:p w:rsid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503,5 тысяч рублей;</w:t>
      </w:r>
    </w:p>
    <w:p w:rsid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1FD3" w:rsidRPr="00681615" w:rsidRDefault="00E81FD3" w:rsidP="00841FD6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6 «Содержание жилищного хозяйства на территории Борского сельского поселения Бокситогорского муниципального района Ленингра</w:t>
      </w:r>
      <w:r w:rsidR="00820257">
        <w:rPr>
          <w:rFonts w:ascii="Times New Roman" w:eastAsia="Times New Roman" w:hAnsi="Times New Roman" w:cs="Times New Roman"/>
          <w:sz w:val="28"/>
          <w:szCs w:val="28"/>
        </w:rPr>
        <w:t>дской области» составит 5 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37,3 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тысяч рублей, в том числе: </w:t>
      </w:r>
    </w:p>
    <w:p w:rsid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681615" w:rsidRPr="00681615" w:rsidRDefault="00820257" w:rsidP="00841F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1 6</w:t>
      </w:r>
      <w:r w:rsidR="00681615">
        <w:rPr>
          <w:rFonts w:ascii="Times New Roman" w:eastAsia="Times New Roman" w:hAnsi="Times New Roman" w:cs="Times New Roman"/>
          <w:sz w:val="28"/>
          <w:szCs w:val="28"/>
        </w:rPr>
        <w:t>26,4</w:t>
      </w:r>
      <w:r w:rsidR="00681615" w:rsidRPr="0068161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2020 год – 1 910,9 тысяч рублей;</w:t>
      </w:r>
    </w:p>
    <w:p w:rsidR="00820257" w:rsidRDefault="00681615" w:rsidP="008202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2 300,0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257" w:rsidRPr="00681615" w:rsidRDefault="00820257" w:rsidP="00820257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820257" w:rsidRPr="00681615" w:rsidRDefault="00820257" w:rsidP="0082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Общий объ</w:t>
      </w:r>
      <w:r>
        <w:rPr>
          <w:rFonts w:ascii="Times New Roman" w:eastAsia="Times New Roman" w:hAnsi="Times New Roman" w:cs="Times New Roman"/>
          <w:sz w:val="28"/>
          <w:szCs w:val="28"/>
        </w:rPr>
        <w:t>ем финансирования Подпрограммы 7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20257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составит 1 355,0 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тысяч рублей, в том числе: </w:t>
      </w:r>
    </w:p>
    <w:p w:rsidR="00820257" w:rsidRDefault="00820257" w:rsidP="00820257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20257" w:rsidRPr="00681615" w:rsidRDefault="00820257" w:rsidP="008202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335,0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20257" w:rsidRPr="00681615" w:rsidRDefault="00820257" w:rsidP="008202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410,0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20257" w:rsidRDefault="00820257" w:rsidP="008202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610,0 тысяч рублей;</w:t>
      </w:r>
    </w:p>
    <w:p w:rsidR="00820257" w:rsidRDefault="00820257" w:rsidP="00820257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0706C" w:rsidRPr="00C65AF3" w:rsidRDefault="00EC1303" w:rsidP="00841FD6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8 «Организация благоустройства на территории Борского сельского поселения Бокситогорского муниципального района Ленингр</w:t>
      </w:r>
      <w:r>
        <w:rPr>
          <w:rFonts w:ascii="Times New Roman" w:eastAsia="Times New Roman" w:hAnsi="Times New Roman" w:cs="Times New Roman"/>
          <w:sz w:val="28"/>
          <w:szCs w:val="28"/>
        </w:rPr>
        <w:t>адской» области составит 6 383,0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бюджета Борского сельского поселения Бокситогорского муниципального района Ленинградской области: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2 033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>,0 тысяч рублей;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2020 год – 2 075,0 тысяч рублей;</w:t>
      </w:r>
    </w:p>
    <w:p w:rsid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2 375,0 тысяч рублей;</w:t>
      </w:r>
    </w:p>
    <w:p w:rsid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B55" w:rsidRPr="00681615" w:rsidRDefault="00277B55" w:rsidP="00841FD6">
      <w:pPr>
        <w:pStyle w:val="a6"/>
        <w:numPr>
          <w:ilvl w:val="2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9 «Развитие культуры на территории Борского сельского поселения Бокситогорского муниципального района Ленингра</w:t>
      </w:r>
      <w:r w:rsidR="00D556E2">
        <w:rPr>
          <w:rFonts w:ascii="Times New Roman" w:hAnsi="Times New Roman" w:cs="Times New Roman"/>
          <w:sz w:val="28"/>
          <w:szCs w:val="28"/>
        </w:rPr>
        <w:t>дской области» составит 29 259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681615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2019 год – 6 408,7 тысяч рублей;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2020 год – 6 700,0 тысяч рублей;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2021 год – 6 700,0 тысяч рублей;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1 423,0</w:t>
      </w:r>
      <w:r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1 768,7</w:t>
      </w:r>
      <w:r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2021 год – 1 962,2 тысяч рублей;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681615" w:rsidRPr="00681615" w:rsidRDefault="00D556E2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1 451</w:t>
      </w:r>
      <w:r w:rsidR="00681615">
        <w:rPr>
          <w:rFonts w:ascii="Times New Roman" w:hAnsi="Times New Roman" w:cs="Times New Roman"/>
          <w:sz w:val="28"/>
          <w:szCs w:val="28"/>
        </w:rPr>
        <w:t>,0</w:t>
      </w:r>
      <w:r w:rsidR="00681615"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2020 год – 1 423,0 тысяч рублей;</w:t>
      </w:r>
    </w:p>
    <w:p w:rsid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 xml:space="preserve">2021 год – 1 423,0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D6" w:rsidRDefault="00681615" w:rsidP="00841FD6">
      <w:pPr>
        <w:pStyle w:val="a6"/>
        <w:numPr>
          <w:ilvl w:val="2"/>
          <w:numId w:val="1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11</w:t>
      </w:r>
      <w:r w:rsidRPr="006816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1615" w:rsidRPr="00841FD6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11 «Оценка и кадастровый учет объектов недвижимости Борского сел</w:t>
      </w:r>
      <w:r w:rsidR="00841FD6">
        <w:rPr>
          <w:rFonts w:ascii="Times New Roman" w:hAnsi="Times New Roman" w:cs="Times New Roman"/>
          <w:sz w:val="28"/>
          <w:szCs w:val="28"/>
        </w:rPr>
        <w:t>ьского поселения» составит 1 437</w:t>
      </w:r>
      <w:r w:rsidRPr="00841FD6">
        <w:rPr>
          <w:rFonts w:ascii="Times New Roman" w:hAnsi="Times New Roman" w:cs="Times New Roman"/>
          <w:sz w:val="28"/>
          <w:szCs w:val="28"/>
        </w:rPr>
        <w:t xml:space="preserve">,0 тыс. рублей, в том числе: </w:t>
      </w:r>
    </w:p>
    <w:p w:rsidR="00681615" w:rsidRPr="00841FD6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2019 год – 215,0 тысяч рублей;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2020 год – 215,0 тысяч рублей;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2021 год – 215,0 тысяч рублей;</w:t>
      </w:r>
    </w:p>
    <w:p w:rsidR="00681615" w:rsidRPr="00841FD6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681615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792,0</w:t>
      </w:r>
      <w:r w:rsidR="00681615"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</w:t>
      </w:r>
      <w:r w:rsidR="00681615" w:rsidRPr="00681615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841FD6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DFD" w:rsidRPr="00DC3DFD" w:rsidRDefault="00DC3DFD" w:rsidP="00841FD6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12</w:t>
      </w:r>
      <w:r w:rsidRPr="00DC3DFD">
        <w:rPr>
          <w:rFonts w:ascii="Times New Roman" w:hAnsi="Times New Roman" w:cs="Times New Roman"/>
          <w:sz w:val="28"/>
          <w:szCs w:val="28"/>
        </w:rPr>
        <w:t>:</w:t>
      </w:r>
    </w:p>
    <w:p w:rsidR="00DC3DFD" w:rsidRPr="00DC3DFD" w:rsidRDefault="00DC3DF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DC3DF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12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в Борском сельском поселении» составит </w:t>
      </w:r>
      <w:r w:rsidR="00841FD6">
        <w:rPr>
          <w:rFonts w:ascii="Times New Roman" w:hAnsi="Times New Roman" w:cs="Times New Roman"/>
          <w:bCs/>
          <w:sz w:val="28"/>
          <w:szCs w:val="28"/>
        </w:rPr>
        <w:t>150,0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DC3DF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841FD6" w:rsidRPr="00841FD6" w:rsidRDefault="00841FD6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lastRenderedPageBreak/>
        <w:t>средства бюджета Борского сельского поселения Бокситогорского муниципального района: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D556E2" w:rsidRPr="00841FD6" w:rsidRDefault="00D556E2" w:rsidP="0081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96" w:rsidRDefault="00AE2ACD" w:rsidP="00841FD6">
      <w:pPr>
        <w:pStyle w:val="a6"/>
        <w:numPr>
          <w:ilvl w:val="1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462996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41FD6" w:rsidRPr="00462996" w:rsidRDefault="00841FD6" w:rsidP="00841FD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F89" w:rsidRPr="00992F89" w:rsidRDefault="00841FD6" w:rsidP="00841FD6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2F89" w:rsidRPr="00992F89">
        <w:rPr>
          <w:rFonts w:ascii="Times New Roman" w:hAnsi="Times New Roman" w:cs="Times New Roman"/>
          <w:sz w:val="28"/>
          <w:szCs w:val="28"/>
        </w:rPr>
        <w:t xml:space="preserve">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1«Паспорт подпрограммы 1</w:t>
      </w:r>
      <w:r w:rsidR="00992F89"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Pr="00841FD6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="00992F89" w:rsidRPr="00992F89">
        <w:rPr>
          <w:rFonts w:ascii="Times New Roman" w:hAnsi="Times New Roman" w:cs="Times New Roman"/>
          <w:sz w:val="28"/>
          <w:szCs w:val="28"/>
        </w:rPr>
        <w:t>»</w:t>
      </w:r>
      <w:r w:rsidR="000B7A68">
        <w:rPr>
          <w:rFonts w:ascii="Times New Roman" w:hAnsi="Times New Roman" w:cs="Times New Roman"/>
          <w:sz w:val="28"/>
          <w:szCs w:val="28"/>
        </w:rPr>
        <w:t>:</w:t>
      </w:r>
      <w:r w:rsidR="00734A56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841FD6" w:rsidRDefault="00841FD6" w:rsidP="00841F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3DF" w:rsidRPr="000B7A68" w:rsidRDefault="004113DF" w:rsidP="00841FD6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841FD6">
        <w:rPr>
          <w:rFonts w:ascii="Times New Roman" w:hAnsi="Times New Roman" w:cs="Times New Roman"/>
          <w:sz w:val="28"/>
          <w:szCs w:val="28"/>
        </w:rPr>
        <w:t>ния подпрограммы» в Приложении 5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841FD6">
        <w:rPr>
          <w:rFonts w:ascii="Times New Roman" w:hAnsi="Times New Roman" w:cs="Times New Roman"/>
          <w:sz w:val="28"/>
          <w:szCs w:val="28"/>
        </w:rPr>
        <w:t xml:space="preserve">подпрограммы 5 </w:t>
      </w:r>
      <w:r w:rsidR="000B7A68" w:rsidRPr="00B02686">
        <w:rPr>
          <w:rFonts w:ascii="Times New Roman" w:hAnsi="Times New Roman" w:cs="Times New Roman"/>
          <w:sz w:val="28"/>
          <w:szCs w:val="28"/>
        </w:rPr>
        <w:t>«</w:t>
      </w:r>
      <w:r w:rsidR="00841FD6" w:rsidRPr="00841FD6">
        <w:rPr>
          <w:rFonts w:ascii="Times New Roman" w:eastAsia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 w:rsidR="000B7A68">
        <w:rPr>
          <w:rFonts w:ascii="Times New Roman" w:hAnsi="Times New Roman" w:cs="Times New Roman"/>
          <w:sz w:val="28"/>
          <w:szCs w:val="28"/>
        </w:rPr>
        <w:t>»:</w:t>
      </w:r>
      <w:r w:rsidR="00734A56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841FD6" w:rsidRDefault="00841FD6" w:rsidP="00841F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2AFD" w:rsidRPr="00CE5AD1" w:rsidRDefault="00662AFD" w:rsidP="00841FD6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6 «Паспорт подпрограммы 6 «</w:t>
      </w:r>
      <w:r w:rsidR="00841FD6" w:rsidRPr="00841FD6">
        <w:rPr>
          <w:rFonts w:ascii="Times New Roman" w:eastAsia="Times New Roman" w:hAnsi="Times New Roman" w:cs="Times New Roman"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="0081614C">
        <w:rPr>
          <w:rFonts w:ascii="Times New Roman" w:hAnsi="Times New Roman" w:cs="Times New Roman"/>
          <w:sz w:val="28"/>
          <w:szCs w:val="28"/>
        </w:rPr>
        <w:t>»:</w:t>
      </w:r>
      <w:r w:rsidR="00734A56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841FD6" w:rsidRDefault="00841FD6" w:rsidP="00841F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56E2" w:rsidRPr="00CE5AD1" w:rsidRDefault="00D556E2" w:rsidP="00D556E2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="0081614C">
        <w:rPr>
          <w:rFonts w:ascii="Times New Roman" w:hAnsi="Times New Roman" w:cs="Times New Roman"/>
          <w:sz w:val="28"/>
          <w:szCs w:val="28"/>
        </w:rPr>
        <w:t>»:</w:t>
      </w:r>
      <w:r w:rsidR="00734A56">
        <w:rPr>
          <w:rFonts w:ascii="Times New Roman" w:hAnsi="Times New Roman" w:cs="Times New Roman"/>
          <w:sz w:val="28"/>
          <w:szCs w:val="28"/>
        </w:rPr>
        <w:t xml:space="preserve"> (приложение 7)</w:t>
      </w:r>
    </w:p>
    <w:p w:rsidR="00D556E2" w:rsidRPr="00FB62ED" w:rsidRDefault="00D556E2" w:rsidP="00FB62ED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0216" w:rsidRPr="004760B6" w:rsidRDefault="00160216" w:rsidP="00841FD6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 w:rsidRPr="004760B6">
        <w:rPr>
          <w:rFonts w:ascii="Times New Roman" w:hAnsi="Times New Roman" w:cs="Times New Roman"/>
          <w:sz w:val="28"/>
          <w:szCs w:val="28"/>
        </w:rPr>
        <w:t>ы</w:t>
      </w:r>
      <w:r w:rsidRPr="004760B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</w:t>
      </w:r>
      <w:r w:rsidR="00AB4B96"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="0081614C">
        <w:rPr>
          <w:rFonts w:ascii="Times New Roman" w:hAnsi="Times New Roman" w:cs="Times New Roman"/>
          <w:sz w:val="28"/>
          <w:szCs w:val="28"/>
        </w:rPr>
        <w:t>»:</w:t>
      </w:r>
      <w:r w:rsidR="00734A56">
        <w:rPr>
          <w:rFonts w:ascii="Times New Roman" w:hAnsi="Times New Roman" w:cs="Times New Roman"/>
          <w:sz w:val="28"/>
          <w:szCs w:val="28"/>
        </w:rPr>
        <w:t xml:space="preserve"> Приложение 8)</w:t>
      </w:r>
    </w:p>
    <w:p w:rsidR="00AB4B96" w:rsidRDefault="00AB4B96" w:rsidP="00AB4B96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58D" w:rsidRPr="004760B6" w:rsidRDefault="005E458D" w:rsidP="00841FD6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9</w:t>
      </w:r>
      <w:r w:rsid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9</w:t>
      </w:r>
      <w:r w:rsidR="004760B6" w:rsidRPr="00CE7B8B">
        <w:rPr>
          <w:rFonts w:ascii="Times New Roman" w:hAnsi="Times New Roman" w:cs="Times New Roman"/>
          <w:sz w:val="28"/>
          <w:szCs w:val="28"/>
        </w:rPr>
        <w:t>«</w:t>
      </w:r>
      <w:r w:rsidR="00AB4B96" w:rsidRPr="00AB4B96">
        <w:rPr>
          <w:rFonts w:ascii="Times New Roman" w:eastAsia="Calibri" w:hAnsi="Times New Roman" w:cs="Times New Roman"/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="004760B6">
        <w:rPr>
          <w:rFonts w:ascii="Times New Roman" w:hAnsi="Times New Roman" w:cs="Times New Roman"/>
          <w:sz w:val="28"/>
          <w:szCs w:val="28"/>
        </w:rPr>
        <w:t>»</w:t>
      </w:r>
      <w:r w:rsidR="0081614C">
        <w:rPr>
          <w:rFonts w:ascii="Times New Roman" w:hAnsi="Times New Roman" w:cs="Times New Roman"/>
          <w:sz w:val="28"/>
          <w:szCs w:val="28"/>
        </w:rPr>
        <w:t>:</w:t>
      </w:r>
      <w:r w:rsidR="00734A56">
        <w:rPr>
          <w:rFonts w:ascii="Times New Roman" w:hAnsi="Times New Roman" w:cs="Times New Roman"/>
          <w:sz w:val="28"/>
          <w:szCs w:val="28"/>
        </w:rPr>
        <w:t xml:space="preserve"> (приложение 9)</w:t>
      </w:r>
    </w:p>
    <w:p w:rsidR="002D0E37" w:rsidRDefault="002D0E37" w:rsidP="0081614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>Утвердить Приложение 2 «Паспорт Подпрограммы 2 «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>Развитие частей территории Борского сельского поселения Бокситогорского муниципального района Ленинградской области</w:t>
      </w:r>
      <w:r w:rsidRPr="00816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F00309" w:rsidRPr="00F00309" w:rsidRDefault="00F00309" w:rsidP="0081614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09">
        <w:rPr>
          <w:rFonts w:ascii="Times New Roman" w:hAnsi="Times New Roman" w:cs="Times New Roman"/>
          <w:sz w:val="28"/>
          <w:szCs w:val="28"/>
        </w:rPr>
        <w:lastRenderedPageBreak/>
        <w:t>Утвердить Приложение 12 «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F00309">
        <w:rPr>
          <w:rFonts w:ascii="Times New Roman" w:hAnsi="Times New Roman" w:cs="Times New Roman"/>
          <w:sz w:val="28"/>
          <w:szCs w:val="28"/>
        </w:rPr>
        <w:t>Подпрограммы 12 «Создание условий для эффективного выполнения органами местного самоуправления своих полномочий в Борском сельском поселении»</w:t>
      </w:r>
    </w:p>
    <w:p w:rsidR="00941F67" w:rsidRPr="00160216" w:rsidRDefault="0081614C" w:rsidP="0081614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309">
        <w:rPr>
          <w:rFonts w:ascii="Times New Roman" w:hAnsi="Times New Roman" w:cs="Times New Roman"/>
          <w:sz w:val="28"/>
          <w:szCs w:val="28"/>
        </w:rPr>
        <w:t>остановление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81614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5D7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                   В.Н.Сумерин</w:t>
      </w:r>
    </w:p>
    <w:p w:rsidR="00D825D7" w:rsidRPr="00C3295E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 xml:space="preserve">Разослано: КСК, КФ БМР, прокуратура, бухгалтерия, </w:t>
      </w:r>
      <w:r w:rsidR="00AB4B96">
        <w:rPr>
          <w:rFonts w:ascii="Times New Roman" w:hAnsi="Times New Roman" w:cs="Times New Roman"/>
          <w:sz w:val="28"/>
          <w:szCs w:val="28"/>
        </w:rPr>
        <w:t>архив, дело</w:t>
      </w:r>
      <w:r w:rsidRPr="00D825D7">
        <w:rPr>
          <w:rFonts w:ascii="Times New Roman" w:hAnsi="Times New Roman" w:cs="Times New Roman"/>
          <w:sz w:val="28"/>
          <w:szCs w:val="28"/>
        </w:rPr>
        <w:t>.</w:t>
      </w: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1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2ED" w:rsidSect="00734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1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616385A"/>
    <w:multiLevelType w:val="hybridMultilevel"/>
    <w:tmpl w:val="0854ED8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8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9D11C6C"/>
    <w:multiLevelType w:val="hybridMultilevel"/>
    <w:tmpl w:val="FEFA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30"/>
  </w:num>
  <w:num w:numId="5">
    <w:abstractNumId w:val="28"/>
  </w:num>
  <w:num w:numId="6">
    <w:abstractNumId w:val="27"/>
  </w:num>
  <w:num w:numId="7">
    <w:abstractNumId w:val="29"/>
  </w:num>
  <w:num w:numId="8">
    <w:abstractNumId w:val="20"/>
  </w:num>
  <w:num w:numId="9">
    <w:abstractNumId w:val="0"/>
  </w:num>
  <w:num w:numId="10">
    <w:abstractNumId w:val="9"/>
  </w:num>
  <w:num w:numId="11">
    <w:abstractNumId w:val="33"/>
  </w:num>
  <w:num w:numId="12">
    <w:abstractNumId w:val="25"/>
  </w:num>
  <w:num w:numId="13">
    <w:abstractNumId w:val="1"/>
  </w:num>
  <w:num w:numId="14">
    <w:abstractNumId w:val="21"/>
  </w:num>
  <w:num w:numId="15">
    <w:abstractNumId w:val="31"/>
  </w:num>
  <w:num w:numId="16">
    <w:abstractNumId w:val="6"/>
  </w:num>
  <w:num w:numId="17">
    <w:abstractNumId w:val="7"/>
  </w:num>
  <w:num w:numId="18">
    <w:abstractNumId w:val="12"/>
  </w:num>
  <w:num w:numId="19">
    <w:abstractNumId w:val="34"/>
  </w:num>
  <w:num w:numId="20">
    <w:abstractNumId w:val="11"/>
  </w:num>
  <w:num w:numId="21">
    <w:abstractNumId w:val="23"/>
  </w:num>
  <w:num w:numId="22">
    <w:abstractNumId w:val="2"/>
  </w:num>
  <w:num w:numId="23">
    <w:abstractNumId w:val="15"/>
  </w:num>
  <w:num w:numId="24">
    <w:abstractNumId w:val="32"/>
  </w:num>
  <w:num w:numId="25">
    <w:abstractNumId w:val="16"/>
  </w:num>
  <w:num w:numId="26">
    <w:abstractNumId w:val="3"/>
  </w:num>
  <w:num w:numId="27">
    <w:abstractNumId w:val="17"/>
  </w:num>
  <w:num w:numId="28">
    <w:abstractNumId w:val="10"/>
  </w:num>
  <w:num w:numId="29">
    <w:abstractNumId w:val="13"/>
  </w:num>
  <w:num w:numId="30">
    <w:abstractNumId w:val="22"/>
  </w:num>
  <w:num w:numId="31">
    <w:abstractNumId w:val="14"/>
  </w:num>
  <w:num w:numId="32">
    <w:abstractNumId w:val="18"/>
  </w:num>
  <w:num w:numId="33">
    <w:abstractNumId w:val="8"/>
  </w:num>
  <w:num w:numId="34">
    <w:abstractNumId w:val="5"/>
  </w:num>
  <w:num w:numId="35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370"/>
    <w:rsid w:val="000004F1"/>
    <w:rsid w:val="0000069C"/>
    <w:rsid w:val="00020968"/>
    <w:rsid w:val="00025934"/>
    <w:rsid w:val="000366B0"/>
    <w:rsid w:val="00056479"/>
    <w:rsid w:val="00085492"/>
    <w:rsid w:val="000911D9"/>
    <w:rsid w:val="000B6953"/>
    <w:rsid w:val="000B7A68"/>
    <w:rsid w:val="000C2A91"/>
    <w:rsid w:val="000F3253"/>
    <w:rsid w:val="00105880"/>
    <w:rsid w:val="00110370"/>
    <w:rsid w:val="00111BF2"/>
    <w:rsid w:val="0011515C"/>
    <w:rsid w:val="00123520"/>
    <w:rsid w:val="00132A92"/>
    <w:rsid w:val="00160216"/>
    <w:rsid w:val="00190C25"/>
    <w:rsid w:val="001A626B"/>
    <w:rsid w:val="001B470E"/>
    <w:rsid w:val="001B7FC5"/>
    <w:rsid w:val="001C13FF"/>
    <w:rsid w:val="001E3989"/>
    <w:rsid w:val="001F2B11"/>
    <w:rsid w:val="001F537E"/>
    <w:rsid w:val="00207622"/>
    <w:rsid w:val="002157FD"/>
    <w:rsid w:val="0024466F"/>
    <w:rsid w:val="00263E55"/>
    <w:rsid w:val="00277B55"/>
    <w:rsid w:val="00293CFE"/>
    <w:rsid w:val="002A55F0"/>
    <w:rsid w:val="002B5F1D"/>
    <w:rsid w:val="002C63CD"/>
    <w:rsid w:val="002D0E37"/>
    <w:rsid w:val="002E68DE"/>
    <w:rsid w:val="003340AA"/>
    <w:rsid w:val="0034148E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444BC"/>
    <w:rsid w:val="00557786"/>
    <w:rsid w:val="0057267F"/>
    <w:rsid w:val="00574728"/>
    <w:rsid w:val="00584D64"/>
    <w:rsid w:val="005A0C48"/>
    <w:rsid w:val="005D2AD4"/>
    <w:rsid w:val="005E458D"/>
    <w:rsid w:val="00617BB2"/>
    <w:rsid w:val="00623083"/>
    <w:rsid w:val="00623C57"/>
    <w:rsid w:val="006610C9"/>
    <w:rsid w:val="00662AFD"/>
    <w:rsid w:val="00663C4B"/>
    <w:rsid w:val="00680ABD"/>
    <w:rsid w:val="00681615"/>
    <w:rsid w:val="00684EC0"/>
    <w:rsid w:val="006C1D68"/>
    <w:rsid w:val="006F02EC"/>
    <w:rsid w:val="006F670F"/>
    <w:rsid w:val="00717AEE"/>
    <w:rsid w:val="00721335"/>
    <w:rsid w:val="00734A56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6192E"/>
    <w:rsid w:val="008A0E61"/>
    <w:rsid w:val="008A540A"/>
    <w:rsid w:val="008A591F"/>
    <w:rsid w:val="008D517A"/>
    <w:rsid w:val="00901699"/>
    <w:rsid w:val="009064B1"/>
    <w:rsid w:val="00914E31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D012F"/>
    <w:rsid w:val="009D669D"/>
    <w:rsid w:val="00A26E13"/>
    <w:rsid w:val="00A35DE7"/>
    <w:rsid w:val="00A44259"/>
    <w:rsid w:val="00A6769E"/>
    <w:rsid w:val="00A80317"/>
    <w:rsid w:val="00AA5387"/>
    <w:rsid w:val="00AA635E"/>
    <w:rsid w:val="00AB4B96"/>
    <w:rsid w:val="00AB7B26"/>
    <w:rsid w:val="00AE2ACD"/>
    <w:rsid w:val="00AE507A"/>
    <w:rsid w:val="00AF0602"/>
    <w:rsid w:val="00AF4CA9"/>
    <w:rsid w:val="00AF5CF3"/>
    <w:rsid w:val="00B02686"/>
    <w:rsid w:val="00B0706C"/>
    <w:rsid w:val="00B241E8"/>
    <w:rsid w:val="00B42BF8"/>
    <w:rsid w:val="00B553E5"/>
    <w:rsid w:val="00B9698E"/>
    <w:rsid w:val="00BA6B86"/>
    <w:rsid w:val="00BC7D95"/>
    <w:rsid w:val="00BE0659"/>
    <w:rsid w:val="00C317D4"/>
    <w:rsid w:val="00C3295E"/>
    <w:rsid w:val="00C433B8"/>
    <w:rsid w:val="00C65AF3"/>
    <w:rsid w:val="00C848B6"/>
    <w:rsid w:val="00CB770C"/>
    <w:rsid w:val="00CC2D30"/>
    <w:rsid w:val="00CE5AD1"/>
    <w:rsid w:val="00CE7B8B"/>
    <w:rsid w:val="00CE7C25"/>
    <w:rsid w:val="00CF35BD"/>
    <w:rsid w:val="00CF5F5F"/>
    <w:rsid w:val="00D02D35"/>
    <w:rsid w:val="00D152EF"/>
    <w:rsid w:val="00D534DD"/>
    <w:rsid w:val="00D556E2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A0928"/>
    <w:rsid w:val="00DB3C9C"/>
    <w:rsid w:val="00DB412F"/>
    <w:rsid w:val="00DC3DFD"/>
    <w:rsid w:val="00DC4720"/>
    <w:rsid w:val="00DF1695"/>
    <w:rsid w:val="00DF2276"/>
    <w:rsid w:val="00E03497"/>
    <w:rsid w:val="00E11C68"/>
    <w:rsid w:val="00E27479"/>
    <w:rsid w:val="00E41052"/>
    <w:rsid w:val="00E53151"/>
    <w:rsid w:val="00E7376F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46548"/>
    <w:rsid w:val="00F47C8E"/>
    <w:rsid w:val="00F55C07"/>
    <w:rsid w:val="00F70340"/>
    <w:rsid w:val="00F718BC"/>
    <w:rsid w:val="00F97B7F"/>
    <w:rsid w:val="00FB62ED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102</cp:revision>
  <cp:lastPrinted>2019-04-16T10:16:00Z</cp:lastPrinted>
  <dcterms:created xsi:type="dcterms:W3CDTF">2018-04-02T16:29:00Z</dcterms:created>
  <dcterms:modified xsi:type="dcterms:W3CDTF">2019-04-16T11:41:00Z</dcterms:modified>
</cp:coreProperties>
</file>