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9" w:rsidRDefault="008D5DA9" w:rsidP="008D5D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D5DA9" w:rsidRDefault="008D5DA9" w:rsidP="002466B7">
      <w:pPr>
        <w:jc w:val="center"/>
        <w:rPr>
          <w:b/>
          <w:sz w:val="28"/>
          <w:szCs w:val="28"/>
        </w:rPr>
      </w:pPr>
    </w:p>
    <w:p w:rsidR="002466B7" w:rsidRDefault="002466B7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66B7" w:rsidRDefault="002466B7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</w:p>
    <w:p w:rsidR="002466B7" w:rsidRDefault="002466B7" w:rsidP="002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2466B7" w:rsidRDefault="002466B7" w:rsidP="002466B7">
      <w:pPr>
        <w:jc w:val="center"/>
        <w:rPr>
          <w:b/>
          <w:sz w:val="20"/>
          <w:szCs w:val="20"/>
        </w:rPr>
      </w:pPr>
    </w:p>
    <w:p w:rsidR="002466B7" w:rsidRDefault="002466B7" w:rsidP="002466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466B7" w:rsidRDefault="002466B7" w:rsidP="002466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466B7" w:rsidRPr="00DA1807" w:rsidRDefault="002466B7" w:rsidP="002466B7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2466B7" w:rsidRPr="00DA1807" w:rsidTr="00F7103D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6B7" w:rsidRPr="00DA1807" w:rsidRDefault="008D5DA9" w:rsidP="00F7103D">
            <w:r>
              <w:t xml:space="preserve">  Мая 2020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6B7" w:rsidRPr="00DA1807" w:rsidRDefault="002466B7" w:rsidP="00F7103D">
            <w:pPr>
              <w:jc w:val="right"/>
            </w:pPr>
            <w:r w:rsidRPr="00DA1807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B7" w:rsidRPr="00DA1807" w:rsidRDefault="002466B7" w:rsidP="00F7103D"/>
        </w:tc>
      </w:tr>
    </w:tbl>
    <w:p w:rsidR="002466B7" w:rsidRDefault="002466B7" w:rsidP="002466B7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8D5DA9" w:rsidRDefault="008D5DA9" w:rsidP="008D5DA9">
      <w:pPr>
        <w:jc w:val="center"/>
      </w:pPr>
    </w:p>
    <w:p w:rsidR="002466B7" w:rsidRDefault="008D5DA9" w:rsidP="008D5DA9">
      <w:pPr>
        <w:jc w:val="center"/>
      </w:pPr>
      <w:r>
        <w:t>Независимая экспертиза с 30.04.2020 года по 14.05.2020 года</w:t>
      </w:r>
    </w:p>
    <w:p w:rsidR="002466B7" w:rsidRDefault="002466B7" w:rsidP="002466B7"/>
    <w:p w:rsidR="002466B7" w:rsidRDefault="002466B7" w:rsidP="002466B7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/>
          <w:bCs/>
        </w:rPr>
        <w:t>жилого помещения в нежилое или нежилого помещения в жилое помещение</w:t>
      </w:r>
      <w:r>
        <w:rPr>
          <w:b/>
        </w:rPr>
        <w:t>», утвержденный постановлением администрации Борского сельского поселения Бокситогорского муниципального района Ленинградской области от 15.12.2017 № 171</w:t>
      </w:r>
      <w:r w:rsidR="005C5F33">
        <w:rPr>
          <w:b/>
        </w:rPr>
        <w:t xml:space="preserve"> (с изменениями в постановлении</w:t>
      </w:r>
      <w:r w:rsidR="002C33CE">
        <w:rPr>
          <w:b/>
        </w:rPr>
        <w:t xml:space="preserve"> № 40 от 30.04.2019 года)</w:t>
      </w:r>
      <w:proofErr w:type="gramEnd"/>
    </w:p>
    <w:p w:rsidR="002466B7" w:rsidRDefault="002466B7" w:rsidP="002466B7">
      <w:pPr>
        <w:jc w:val="center"/>
        <w:rPr>
          <w:b/>
        </w:rPr>
      </w:pPr>
    </w:p>
    <w:p w:rsidR="002466B7" w:rsidRPr="009F5BAB" w:rsidRDefault="009F5BAB" w:rsidP="009F5BAB">
      <w:pPr>
        <w:ind w:firstLine="708"/>
        <w:jc w:val="both"/>
      </w:pPr>
      <w:proofErr w:type="gramStart"/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Жилищным Кодексом РФ, постановлением администрации Борского сельского поселения Бокситогорского муниципального района Ленинградской области от 25 марта 2013 года № 25 «О разработке и утверждении административных регламентов исполнения муниципальных функций (предоставления муниципальных услуг), Уставом Борского сельского поселения, </w:t>
      </w:r>
      <w:r w:rsidR="002466B7">
        <w:rPr>
          <w:b/>
        </w:rPr>
        <w:t>ПОСТАНОВЛЯЮ:</w:t>
      </w:r>
      <w:proofErr w:type="gramEnd"/>
    </w:p>
    <w:p w:rsidR="002466B7" w:rsidRDefault="002466B7" w:rsidP="002466B7">
      <w:pPr>
        <w:jc w:val="both"/>
        <w:rPr>
          <w:b/>
        </w:rPr>
      </w:pPr>
    </w:p>
    <w:p w:rsidR="002466B7" w:rsidRDefault="002466B7" w:rsidP="002466B7">
      <w:pPr>
        <w:numPr>
          <w:ilvl w:val="0"/>
          <w:numId w:val="1"/>
        </w:numPr>
        <w:jc w:val="both"/>
      </w:pPr>
      <w:proofErr w:type="gramStart"/>
      <w: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утвержденный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 xml:space="preserve">15.12.2017 № 171 </w:t>
      </w:r>
      <w:r>
        <w:t>(далее – Административный регламент) следующие изменения:</w:t>
      </w:r>
      <w:proofErr w:type="gramEnd"/>
    </w:p>
    <w:p w:rsidR="002466B7" w:rsidRDefault="002466B7" w:rsidP="002466B7">
      <w:pPr>
        <w:jc w:val="both"/>
      </w:pPr>
    </w:p>
    <w:p w:rsidR="002466B7" w:rsidRPr="00946CEB" w:rsidRDefault="00F72240" w:rsidP="00246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466B7" w:rsidRPr="00946CEB">
        <w:rPr>
          <w:rFonts w:ascii="Times New Roman" w:hAnsi="Times New Roman" w:cs="Times New Roman"/>
          <w:sz w:val="24"/>
          <w:szCs w:val="24"/>
        </w:rPr>
        <w:t>ункт 2.6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и читать в следующей редакции</w:t>
      </w:r>
      <w:r w:rsidR="002466B7" w:rsidRPr="00946CEB">
        <w:rPr>
          <w:rFonts w:ascii="Times New Roman" w:hAnsi="Times New Roman" w:cs="Times New Roman"/>
          <w:sz w:val="24"/>
          <w:szCs w:val="24"/>
        </w:rPr>
        <w:t>:</w:t>
      </w:r>
    </w:p>
    <w:p w:rsidR="002466B7" w:rsidRDefault="00692400" w:rsidP="002466B7">
      <w:pPr>
        <w:tabs>
          <w:tab w:val="num" w:pos="930"/>
        </w:tabs>
        <w:jc w:val="both"/>
      </w:pPr>
      <w:r>
        <w:t xml:space="preserve">          </w:t>
      </w:r>
      <w:r w:rsidR="002466B7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466B7" w:rsidRDefault="002466B7" w:rsidP="002466B7">
      <w:pPr>
        <w:tabs>
          <w:tab w:val="num" w:pos="930"/>
        </w:tabs>
        <w:jc w:val="both"/>
      </w:pPr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466B7" w:rsidRDefault="002466B7" w:rsidP="002466B7">
      <w:pPr>
        <w:ind w:firstLine="360"/>
        <w:jc w:val="both"/>
      </w:pPr>
      <w: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466B7" w:rsidRDefault="002466B7" w:rsidP="002466B7">
      <w:pPr>
        <w:ind w:firstLine="360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</w:t>
      </w:r>
    </w:p>
    <w:p w:rsidR="002C33CE" w:rsidRDefault="002466B7" w:rsidP="002466B7">
      <w:pPr>
        <w:ind w:firstLine="360"/>
        <w:jc w:val="both"/>
      </w:pPr>
      <w: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</w:t>
      </w:r>
      <w:r w:rsidR="002C33CE">
        <w:t>мущества в многоквартирном доме;</w:t>
      </w:r>
      <w:r>
        <w:t xml:space="preserve"> </w:t>
      </w:r>
    </w:p>
    <w:p w:rsidR="002C33CE" w:rsidRDefault="002C33CE" w:rsidP="002466B7">
      <w:pPr>
        <w:ind w:firstLine="360"/>
        <w:jc w:val="both"/>
      </w:pPr>
      <w:r>
        <w:t>4)</w:t>
      </w:r>
      <w:r w:rsidR="002466B7">
        <w:t xml:space="preserve"> протокол общего собрания собственников помещений в многоквартирном доме</w:t>
      </w:r>
      <w:r>
        <w:t>, содержащий решение об их согласии на перевод жилого помещения в нежилое помещение;</w:t>
      </w:r>
    </w:p>
    <w:p w:rsidR="002C33CE" w:rsidRDefault="002C33CE" w:rsidP="002466B7">
      <w:pPr>
        <w:ind w:firstLine="360"/>
        <w:jc w:val="both"/>
      </w:pPr>
      <w:r>
        <w:t>5) согласие каждого собственника всех помещений, примыкающих к переводимому помещению, на перевод жилого помещения в нежилое помещение;</w:t>
      </w:r>
      <w:r w:rsidR="002466B7">
        <w:t xml:space="preserve"> </w:t>
      </w:r>
    </w:p>
    <w:p w:rsidR="002466B7" w:rsidRDefault="002C33CE" w:rsidP="002466B7">
      <w:pPr>
        <w:ind w:firstLine="360"/>
        <w:jc w:val="both"/>
      </w:pPr>
      <w:r>
        <w:t>6</w:t>
      </w:r>
      <w:r w:rsidR="002466B7">
        <w:t xml:space="preserve">) технический паспорт переустраиваемого и (или) </w:t>
      </w:r>
      <w:proofErr w:type="spellStart"/>
      <w:r w:rsidR="002466B7">
        <w:t>перепланируемого</w:t>
      </w:r>
      <w:proofErr w:type="spellEnd"/>
      <w:r w:rsidR="002466B7">
        <w:t xml:space="preserve"> помещения в многоквартирном доме;</w:t>
      </w:r>
    </w:p>
    <w:p w:rsidR="002466B7" w:rsidRDefault="002C33CE" w:rsidP="002466B7">
      <w:pPr>
        <w:ind w:firstLine="360"/>
        <w:jc w:val="both"/>
      </w:pPr>
      <w:proofErr w:type="gramStart"/>
      <w:r>
        <w:t>7</w:t>
      </w:r>
      <w:r w:rsidR="002466B7"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466B7">
        <w:t>перепланируемое</w:t>
      </w:r>
      <w:proofErr w:type="spellEnd"/>
      <w:r w:rsidR="002466B7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466B7">
        <w:t>наймодателем</w:t>
      </w:r>
      <w:proofErr w:type="spellEnd"/>
      <w:r w:rsidR="002466B7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2466B7">
        <w:t>перепланируемого</w:t>
      </w:r>
      <w:proofErr w:type="spellEnd"/>
      <w:r w:rsidR="002466B7">
        <w:t xml:space="preserve"> жилого помещения по договору социального найма);</w:t>
      </w:r>
      <w:proofErr w:type="gramEnd"/>
    </w:p>
    <w:p w:rsidR="002466B7" w:rsidRDefault="002C33CE" w:rsidP="002466B7">
      <w:pPr>
        <w:ind w:firstLine="360"/>
        <w:jc w:val="both"/>
      </w:pPr>
      <w:r>
        <w:t>8</w:t>
      </w:r>
      <w:r w:rsidR="002466B7"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466B7" w:rsidRDefault="002466B7" w:rsidP="002466B7">
      <w:pPr>
        <w:ind w:firstLine="360"/>
        <w:jc w:val="both"/>
      </w:pPr>
    </w:p>
    <w:p w:rsidR="00F72240" w:rsidRDefault="002466B7" w:rsidP="00F72240">
      <w:pPr>
        <w:ind w:firstLine="360"/>
        <w:jc w:val="both"/>
      </w:pPr>
      <w:r w:rsidRPr="00946CEB">
        <w:t>1.2.</w:t>
      </w:r>
      <w:r w:rsidR="00F72240">
        <w:t xml:space="preserve"> В раздел 2.11. внести изменения и читать в следующей редакции: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2.11. Исчерпывающий перечень оснований для отказа в предоставлении муниципальной услуги.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 xml:space="preserve">2.11.1. Основаниями для отказа в переводе </w:t>
      </w:r>
      <w:r w:rsidRPr="00F72240">
        <w:rPr>
          <w:bCs/>
        </w:rPr>
        <w:t xml:space="preserve">жилого помещения в </w:t>
      </w:r>
      <w:proofErr w:type="gramStart"/>
      <w:r w:rsidRPr="00F72240">
        <w:rPr>
          <w:bCs/>
        </w:rPr>
        <w:t>нежилое</w:t>
      </w:r>
      <w:proofErr w:type="gramEnd"/>
      <w:r w:rsidRPr="00F72240">
        <w:rPr>
          <w:bCs/>
        </w:rPr>
        <w:t xml:space="preserve"> являются: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1) непредставление документов, определенных в п. 2.6. настоящего Административного регламента;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2)  предоставление документов в ненадлежащий орган;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3) несоответствие проекта переустройства и (или) перепланировки жилого помещения требованиям законодательства;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 же если право собственности на переводимое помещение обременено правами каких-либо лиц;</w:t>
      </w:r>
    </w:p>
    <w:p w:rsidR="00F72240" w:rsidRP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F72240">
        <w:t>2.11.2. Основаниями для отказа в переводе не</w:t>
      </w:r>
      <w:r w:rsidRPr="00F72240">
        <w:rPr>
          <w:bCs/>
        </w:rPr>
        <w:t xml:space="preserve">жилого помещения в </w:t>
      </w:r>
      <w:proofErr w:type="gramStart"/>
      <w:r w:rsidRPr="00F72240">
        <w:rPr>
          <w:bCs/>
        </w:rPr>
        <w:t>жилое</w:t>
      </w:r>
      <w:proofErr w:type="gramEnd"/>
      <w:r w:rsidRPr="00F72240">
        <w:rPr>
          <w:bCs/>
        </w:rPr>
        <w:t>: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1) непредставление  документов,  определенных в п. 2.6. настоящего Административного регламента;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2)   предоставление документов в ненадлежащий орган;</w:t>
      </w:r>
    </w:p>
    <w:p w:rsidR="00F72240" w:rsidRPr="00F72240" w:rsidRDefault="00F72240" w:rsidP="00F72240">
      <w:pPr>
        <w:tabs>
          <w:tab w:val="left" w:pos="142"/>
          <w:tab w:val="left" w:pos="284"/>
        </w:tabs>
        <w:ind w:firstLine="709"/>
        <w:jc w:val="both"/>
      </w:pPr>
      <w:r w:rsidRPr="00F72240">
        <w:t>3) несоответствие проекта переустройства и (или) перепланировки жилого помещения требованиям законодательства;</w:t>
      </w:r>
    </w:p>
    <w:p w:rsidR="00F72240" w:rsidRDefault="00F72240" w:rsidP="00F7224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  <w:r w:rsidRPr="00F72240">
        <w:t xml:space="preserve">4) если такое помещение не отвечает установленным </w:t>
      </w:r>
      <w:hyperlink r:id="rId6" w:history="1">
        <w:r w:rsidRPr="00F72240">
          <w:t>требованиям</w:t>
        </w:r>
      </w:hyperlink>
      <w:r w:rsidRPr="00F72240"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F72240" w:rsidRDefault="00F72240" w:rsidP="00F72240">
      <w:pPr>
        <w:jc w:val="both"/>
        <w:rPr>
          <w:bCs/>
        </w:rPr>
      </w:pPr>
      <w:r>
        <w:lastRenderedPageBreak/>
        <w:t xml:space="preserve">           2.11.3.</w:t>
      </w:r>
      <w:r w:rsidRPr="00567D43">
        <w:rPr>
          <w:bCs/>
        </w:rPr>
        <w:t xml:space="preserve"> </w:t>
      </w:r>
      <w:r>
        <w:rPr>
          <w:bCs/>
        </w:rPr>
        <w:t>Согласно ст. 24 ЖК РФ отказ в переводе жилого помещения в нежилое помещение или нежилого помещения в жилое помещение допускается в случае: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п</w:t>
      </w:r>
      <w:r w:rsidRPr="00567D43">
        <w:rPr>
          <w:bCs/>
        </w:rPr>
        <w:t>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</w:t>
      </w:r>
      <w:proofErr w:type="gramStart"/>
      <w:r w:rsidRPr="00567D43">
        <w:rPr>
          <w:bCs/>
        </w:rPr>
        <w:t xml:space="preserve"> ,</w:t>
      </w:r>
      <w:proofErr w:type="gramEnd"/>
      <w:r w:rsidRPr="00567D43">
        <w:rPr>
          <w:bCs/>
        </w:rPr>
        <w:t xml:space="preserve">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</w:t>
      </w:r>
      <w:proofErr w:type="gramStart"/>
      <w:r w:rsidRPr="00567D43">
        <w:rPr>
          <w:bCs/>
        </w:rPr>
        <w:t>представлен</w:t>
      </w:r>
      <w:proofErr w:type="gramEnd"/>
      <w:r w:rsidRPr="00567D43">
        <w:rPr>
          <w:bCs/>
        </w:rPr>
        <w:t xml:space="preserve">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</w:t>
      </w:r>
      <w:proofErr w:type="gramStart"/>
      <w:r w:rsidRPr="00567D43">
        <w:rPr>
          <w:bCs/>
        </w:rPr>
        <w:t>0</w:t>
      </w:r>
      <w:proofErr w:type="gramEnd"/>
      <w:r w:rsidRPr="00567D43">
        <w:rPr>
          <w:bCs/>
        </w:rPr>
        <w:t xml:space="preserve">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документ и (или) информацию в течение 15 рабочих дней со дня направления уведомления.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н</w:t>
      </w:r>
      <w:r w:rsidRPr="00567D43">
        <w:rPr>
          <w:bCs/>
        </w:rPr>
        <w:t>есоблюдения предусмотренных статьей 22 настоящего Кодекса условий перевода помещения.</w:t>
      </w:r>
    </w:p>
    <w:p w:rsidR="00F72240" w:rsidRPr="00567D43" w:rsidRDefault="00F72240" w:rsidP="00F72240">
      <w:pPr>
        <w:jc w:val="both"/>
        <w:rPr>
          <w:bCs/>
        </w:rPr>
      </w:pPr>
      <w:proofErr w:type="gramStart"/>
      <w:r>
        <w:rPr>
          <w:bCs/>
        </w:rPr>
        <w:t>- в</w:t>
      </w:r>
      <w:r w:rsidRPr="00567D43">
        <w:rPr>
          <w:bCs/>
        </w:rPr>
        <w:t xml:space="preserve"> силу ч. 2, ч. 3.1 и ч. 3.2 ст. 22 ЖК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</w:t>
      </w:r>
      <w:proofErr w:type="gramEnd"/>
      <w:r w:rsidRPr="00567D43">
        <w:rPr>
          <w:bCs/>
        </w:rPr>
        <w:t xml:space="preserve"> </w:t>
      </w:r>
      <w:proofErr w:type="gramStart"/>
      <w:r w:rsidRPr="00567D43">
        <w:rPr>
          <w:bCs/>
        </w:rPr>
        <w:t>качестве</w:t>
      </w:r>
      <w:proofErr w:type="gramEnd"/>
      <w:r w:rsidRPr="00567D43">
        <w:rPr>
          <w:bCs/>
        </w:rPr>
        <w:t xml:space="preserve">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F72240" w:rsidRPr="00567D43" w:rsidRDefault="00F72240" w:rsidP="00F72240">
      <w:pPr>
        <w:jc w:val="both"/>
        <w:rPr>
          <w:bCs/>
        </w:rPr>
      </w:pPr>
      <w:r>
        <w:rPr>
          <w:bCs/>
        </w:rPr>
        <w:t>- п</w:t>
      </w:r>
      <w:r w:rsidRPr="00567D43">
        <w:rPr>
          <w:bCs/>
        </w:rPr>
        <w:t>еревод жилого помещения в наемном доме социального использования в нежилое помещение не допускается.</w:t>
      </w:r>
    </w:p>
    <w:p w:rsidR="00F72240" w:rsidRPr="00F72240" w:rsidRDefault="00F72240" w:rsidP="00F72240">
      <w:pPr>
        <w:jc w:val="both"/>
      </w:pPr>
      <w:r>
        <w:rPr>
          <w:bCs/>
        </w:rPr>
        <w:t>- п</w:t>
      </w:r>
      <w:r w:rsidRPr="00567D43">
        <w:rPr>
          <w:bCs/>
        </w:rPr>
        <w:t>еревод жилого помещения в нежилое помещение в целях осуществления религиозн</w:t>
      </w:r>
      <w:r>
        <w:rPr>
          <w:bCs/>
        </w:rPr>
        <w:t>ой деятельности не допускается.</w:t>
      </w:r>
      <w:r w:rsidRPr="00F72240">
        <w:t xml:space="preserve"> </w:t>
      </w:r>
    </w:p>
    <w:p w:rsidR="00F72240" w:rsidRPr="00F72240" w:rsidRDefault="00F72240" w:rsidP="00F72240">
      <w:pPr>
        <w:ind w:firstLine="360"/>
        <w:jc w:val="both"/>
      </w:pPr>
    </w:p>
    <w:p w:rsidR="002466B7" w:rsidRDefault="00F72240" w:rsidP="00F72240">
      <w:pPr>
        <w:jc w:val="both"/>
      </w:pPr>
      <w:r>
        <w:t xml:space="preserve">1.3. </w:t>
      </w:r>
      <w:r w:rsidR="002466B7">
        <w:t>П</w:t>
      </w:r>
      <w:r w:rsidR="009F5BAB">
        <w:t xml:space="preserve">остановление опубликовать </w:t>
      </w:r>
      <w:r w:rsidR="002466B7">
        <w:t xml:space="preserve"> на официальном сайте Борского сельского  поселения.</w:t>
      </w:r>
    </w:p>
    <w:p w:rsidR="002466B7" w:rsidRDefault="002466B7" w:rsidP="002466B7">
      <w:pPr>
        <w:jc w:val="both"/>
      </w:pPr>
    </w:p>
    <w:p w:rsidR="002466B7" w:rsidRDefault="00F72240" w:rsidP="00F72240">
      <w:pPr>
        <w:jc w:val="both"/>
      </w:pPr>
      <w:r>
        <w:t xml:space="preserve">1.4 </w:t>
      </w:r>
      <w:r w:rsidR="002466B7">
        <w:t>Настоящее постановление вступает в силу со дня официального опубликования.</w:t>
      </w:r>
    </w:p>
    <w:p w:rsidR="002466B7" w:rsidRDefault="002466B7" w:rsidP="002466B7">
      <w:pPr>
        <w:pStyle w:val="a3"/>
      </w:pPr>
    </w:p>
    <w:p w:rsidR="002466B7" w:rsidRDefault="002466B7" w:rsidP="002466B7">
      <w:pPr>
        <w:jc w:val="both"/>
      </w:pPr>
    </w:p>
    <w:p w:rsidR="002466B7" w:rsidRDefault="002466B7" w:rsidP="002466B7">
      <w:pPr>
        <w:jc w:val="both"/>
      </w:pPr>
    </w:p>
    <w:p w:rsidR="002466B7" w:rsidRDefault="00F72240" w:rsidP="002466B7">
      <w:pPr>
        <w:pBdr>
          <w:bottom w:val="single" w:sz="12" w:space="1" w:color="auto"/>
        </w:pBdr>
        <w:jc w:val="both"/>
      </w:pPr>
      <w:r>
        <w:t xml:space="preserve">         Глава</w:t>
      </w:r>
      <w:r w:rsidR="002466B7">
        <w:t xml:space="preserve"> администрации                                                                       В.Н. </w:t>
      </w:r>
      <w:proofErr w:type="spellStart"/>
      <w:r w:rsidR="002466B7">
        <w:t>Сумерин</w:t>
      </w:r>
      <w:proofErr w:type="spellEnd"/>
    </w:p>
    <w:p w:rsidR="002466B7" w:rsidRDefault="002466B7" w:rsidP="002466B7">
      <w:pPr>
        <w:jc w:val="both"/>
      </w:pPr>
      <w:r>
        <w:t>Разослано: специалисту администрации, регистр МНПА,</w:t>
      </w:r>
      <w:r w:rsidRPr="00195721">
        <w:t xml:space="preserve"> </w:t>
      </w:r>
      <w:r>
        <w:t>"Новый путь",  в дело</w:t>
      </w:r>
    </w:p>
    <w:p w:rsidR="002466B7" w:rsidRDefault="002466B7" w:rsidP="002466B7"/>
    <w:p w:rsidR="002466B7" w:rsidRDefault="002466B7" w:rsidP="002466B7"/>
    <w:p w:rsidR="00BF685D" w:rsidRDefault="00BF685D">
      <w:bookmarkStart w:id="0" w:name="_GoBack"/>
      <w:bookmarkEnd w:id="0"/>
    </w:p>
    <w:sectPr w:rsidR="00BF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58D"/>
    <w:multiLevelType w:val="multilevel"/>
    <w:tmpl w:val="53A2CB4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7"/>
    <w:rsid w:val="002466B7"/>
    <w:rsid w:val="002C33CE"/>
    <w:rsid w:val="005C5F33"/>
    <w:rsid w:val="00692400"/>
    <w:rsid w:val="008D5DA9"/>
    <w:rsid w:val="009F5BAB"/>
    <w:rsid w:val="00BF685D"/>
    <w:rsid w:val="00E92287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6B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2466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6B7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2466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2020-04-30T07:03:00Z</cp:lastPrinted>
  <dcterms:created xsi:type="dcterms:W3CDTF">2020-04-15T08:53:00Z</dcterms:created>
  <dcterms:modified xsi:type="dcterms:W3CDTF">2020-04-30T07:59:00Z</dcterms:modified>
</cp:coreProperties>
</file>