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15" w:rsidRPr="00AB6315" w:rsidRDefault="00AB6315" w:rsidP="00AB6315">
      <w:pPr>
        <w:jc w:val="right"/>
      </w:pPr>
      <w:r w:rsidRPr="00AB6315">
        <w:t>ПРИЛОЖЕНИЕ 1</w:t>
      </w:r>
    </w:p>
    <w:p w:rsidR="00AB6315" w:rsidRPr="00AB6315" w:rsidRDefault="00AB6315" w:rsidP="00AB6315">
      <w:pPr>
        <w:jc w:val="right"/>
      </w:pPr>
      <w:r w:rsidRPr="00AB6315">
        <w:t xml:space="preserve">к постановлению Администрации </w:t>
      </w:r>
    </w:p>
    <w:p w:rsidR="00AB6315" w:rsidRPr="00AB6315" w:rsidRDefault="00AB6315" w:rsidP="00AB6315">
      <w:pPr>
        <w:jc w:val="right"/>
      </w:pPr>
      <w:r w:rsidRPr="00AB6315">
        <w:t>Борского сельского поселения</w:t>
      </w:r>
    </w:p>
    <w:p w:rsidR="00AB6315" w:rsidRPr="00AB6315" w:rsidRDefault="00AB6315" w:rsidP="00AB6315">
      <w:pPr>
        <w:jc w:val="right"/>
      </w:pPr>
      <w:r w:rsidRPr="00AB6315">
        <w:t>Бокситогорского муниципального района</w:t>
      </w:r>
    </w:p>
    <w:p w:rsidR="00AB6315" w:rsidRPr="00AB6315" w:rsidRDefault="00AB6315" w:rsidP="00AB6315">
      <w:pPr>
        <w:jc w:val="right"/>
      </w:pPr>
      <w:r w:rsidRPr="00AB6315">
        <w:t>Ленинградской области</w:t>
      </w:r>
    </w:p>
    <w:p w:rsidR="00AB6315" w:rsidRDefault="00AB6315" w:rsidP="00AB6315">
      <w:pPr>
        <w:jc w:val="right"/>
      </w:pPr>
      <w:r w:rsidRPr="00AB6315">
        <w:t xml:space="preserve">№ </w:t>
      </w:r>
      <w:r>
        <w:t>14</w:t>
      </w:r>
      <w:r w:rsidRPr="00AB6315">
        <w:t xml:space="preserve"> от 15 </w:t>
      </w:r>
      <w:r>
        <w:t>февраля</w:t>
      </w:r>
      <w:r w:rsidRPr="00AB6315">
        <w:t xml:space="preserve"> 202</w:t>
      </w:r>
      <w:r>
        <w:t>1</w:t>
      </w:r>
      <w:r w:rsidRPr="00AB6315">
        <w:t xml:space="preserve"> года </w:t>
      </w:r>
    </w:p>
    <w:p w:rsidR="00AB6315" w:rsidRDefault="00AB6315" w:rsidP="00AB6315">
      <w:pPr>
        <w:jc w:val="right"/>
      </w:pPr>
    </w:p>
    <w:tbl>
      <w:tblPr>
        <w:tblW w:w="9498" w:type="dxa"/>
        <w:tblInd w:w="108" w:type="dxa"/>
        <w:tblLook w:val="04A0"/>
      </w:tblPr>
      <w:tblGrid>
        <w:gridCol w:w="999"/>
        <w:gridCol w:w="1074"/>
        <w:gridCol w:w="2997"/>
        <w:gridCol w:w="1370"/>
        <w:gridCol w:w="1370"/>
        <w:gridCol w:w="1688"/>
      </w:tblGrid>
      <w:tr w:rsidR="00AB6315" w:rsidRPr="00AB6315" w:rsidTr="00AB6315">
        <w:trPr>
          <w:trHeight w:val="90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 xml:space="preserve">ПАСПОРТ </w:t>
            </w:r>
            <w:r w:rsidRPr="00AB6315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AB6315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AB6315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AB6315">
              <w:rPr>
                <w:b/>
                <w:bCs/>
                <w:color w:val="000000"/>
              </w:rPr>
              <w:br/>
            </w:r>
            <w:r w:rsidRPr="00AB6315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AB6315">
              <w:rPr>
                <w:b/>
                <w:bCs/>
                <w:color w:val="000000"/>
              </w:rPr>
              <w:br/>
              <w:t>на 2021 и плановый период 2022 и 2023 годов</w:t>
            </w:r>
          </w:p>
        </w:tc>
      </w:tr>
      <w:tr w:rsidR="00AB6315" w:rsidRPr="00AB6315" w:rsidTr="00AB6315">
        <w:trPr>
          <w:trHeight w:val="354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Развитие территории Борского сельского поселения Бокситогорского муниципального района Ленинградской области» на 2021 и плановый период 2022 и 2023 годов</w:t>
            </w:r>
          </w:p>
        </w:tc>
      </w:tr>
      <w:tr w:rsidR="00AB6315" w:rsidRPr="00AB6315" w:rsidTr="00AB6315">
        <w:trPr>
          <w:trHeight w:val="209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Заказчик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Координатор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Глава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23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Начальник финансово-экономического сектора - главный бухгалтер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Соисполнители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Специалисты 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971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Участники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 w:rsidP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r w:rsidRPr="00AB6315">
              <w:rPr>
                <w:color w:val="000000"/>
              </w:rPr>
              <w:br/>
              <w:t>Муни</w:t>
            </w:r>
            <w:r>
              <w:rPr>
                <w:color w:val="000000"/>
              </w:rPr>
              <w:t>ципальное бюджетное учреждение «Борский культурный центр»</w:t>
            </w:r>
            <w:r w:rsidRPr="00AB6315">
              <w:rPr>
                <w:color w:val="000000"/>
              </w:rPr>
              <w:br/>
              <w:t xml:space="preserve">Муниципальное унитарное предприятие </w:t>
            </w:r>
            <w:r>
              <w:rPr>
                <w:color w:val="000000"/>
              </w:rPr>
              <w:t>«</w:t>
            </w:r>
            <w:r w:rsidRPr="00AB6315">
              <w:rPr>
                <w:color w:val="000000"/>
              </w:rPr>
              <w:t>Жилищно-коммунальное хозяйство Борское</w:t>
            </w:r>
            <w:r>
              <w:rPr>
                <w:color w:val="000000"/>
              </w:rPr>
              <w:t>»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Цель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Создание  условий  для устойчивого социально-экономического развития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8184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lastRenderedPageBreak/>
              <w:t>Задачи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1. Создание и обеспечение необходимых условий для повышения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чрезвычайных ситуаций.</w:t>
            </w:r>
            <w:r w:rsidRPr="00AB6315">
              <w:rPr>
                <w:color w:val="000000"/>
              </w:rPr>
              <w:br/>
              <w:t xml:space="preserve">2. Приведение в нормативное состояние и обеспечение </w:t>
            </w:r>
            <w:proofErr w:type="gramStart"/>
            <w:r w:rsidRPr="00AB6315">
              <w:rPr>
                <w:color w:val="000000"/>
              </w:rPr>
              <w:t>сохранности автомобильных дорог общего пользования местного значения Борского сельского поселения</w:t>
            </w:r>
            <w:proofErr w:type="gramEnd"/>
            <w:r w:rsidRPr="00AB6315">
              <w:rPr>
                <w:color w:val="000000"/>
              </w:rPr>
              <w:t xml:space="preserve">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3. 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4. Повышения уровня жизни населения Борского сельского поселения Бокситогорского муниципального района Ленинградской области через создание условий для развития социально-культурной сферы .</w:t>
            </w:r>
            <w:r w:rsidRPr="00AB6315">
              <w:rPr>
                <w:color w:val="000000"/>
              </w:rPr>
              <w:br/>
              <w:t>5.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AB6315">
              <w:rPr>
                <w:color w:val="000000"/>
              </w:rPr>
              <w:br/>
              <w:t>6.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AB6315">
              <w:rPr>
                <w:color w:val="000000"/>
              </w:rPr>
              <w:br/>
              <w:t>7. Комплексное обустройство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8. Комплексное обустройство населенных пунктов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9. 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ликвидации.</w:t>
            </w:r>
            <w:r w:rsidRPr="00AB6315">
              <w:rPr>
                <w:color w:val="000000"/>
              </w:rPr>
              <w:br/>
              <w:t>10. 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AB6315" w:rsidRPr="00AB6315" w:rsidTr="00AB6315">
        <w:trPr>
          <w:trHeight w:val="84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2021-2023 годы</w:t>
            </w:r>
          </w:p>
        </w:tc>
      </w:tr>
      <w:tr w:rsidR="00AB6315" w:rsidRPr="00AB6315" w:rsidTr="00AB6315">
        <w:trPr>
          <w:trHeight w:val="7232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 xml:space="preserve">1. Обеспечение безопасности на территории Борского сельского поселения </w:t>
            </w:r>
            <w:r w:rsidRPr="00AB6315">
              <w:rPr>
                <w:color w:val="000000"/>
              </w:rPr>
              <w:br/>
              <w:t>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2. 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3. Обеспечение устойчивого функционирования жилищно-коммунального хозяйства</w:t>
            </w:r>
            <w:r w:rsidRPr="00AB6315">
              <w:rPr>
                <w:color w:val="000000"/>
              </w:rPr>
              <w:br/>
              <w:t>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4. Развитие социальной и культурной сферы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5. 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полномочий.</w:t>
            </w:r>
            <w:r w:rsidRPr="00AB6315">
              <w:rPr>
                <w:color w:val="000000"/>
              </w:rPr>
              <w:br/>
              <w:t>6. Управление собственностью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7. Развитие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8. Развитие частей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9. Борьба с Борщевиком Сосновского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 xml:space="preserve">10. Формирование комфортной городской среды деревни Бор </w:t>
            </w:r>
            <w:r w:rsidRPr="00AB6315">
              <w:rPr>
                <w:color w:val="000000"/>
              </w:rPr>
              <w:br/>
              <w:t>Борского сельского поселения Бокситогорского муниципального района Ленинградской области.</w:t>
            </w:r>
          </w:p>
        </w:tc>
      </w:tr>
      <w:tr w:rsidR="00AB6315" w:rsidRPr="00AB6315" w:rsidTr="00AB6315">
        <w:trPr>
          <w:trHeight w:val="780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 xml:space="preserve">Объем финансирования </w:t>
            </w:r>
            <w:r w:rsidRPr="00AB6315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1-ый год планового периода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2-ой год планового периода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3-ий год планового периода</w:t>
            </w:r>
          </w:p>
        </w:tc>
      </w:tr>
      <w:tr w:rsidR="00AB6315" w:rsidRPr="00AB6315" w:rsidTr="00AB6315">
        <w:trPr>
          <w:trHeight w:val="697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 xml:space="preserve">Средства бюджета </w:t>
            </w:r>
            <w:r w:rsidRPr="00AB6315">
              <w:rPr>
                <w:color w:val="00000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18 271,7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17 766,2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17 309,3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1 837,3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255,6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255,6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 xml:space="preserve">Средства бюджета </w:t>
            </w:r>
            <w:r w:rsidRPr="00AB6315">
              <w:rPr>
                <w:color w:val="000000"/>
              </w:rPr>
              <w:br/>
              <w:t>Ленинградской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41 125,3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626,9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0,0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 xml:space="preserve">Средства </w:t>
            </w:r>
            <w:r w:rsidRPr="00AB6315">
              <w:rPr>
                <w:color w:val="000000"/>
              </w:rPr>
              <w:br/>
              <w:t>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3 132,0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0,0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Прочие источники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0,0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 xml:space="preserve">Общий объем </w:t>
            </w:r>
            <w:r w:rsidRPr="00AB6315">
              <w:rPr>
                <w:b/>
                <w:bCs/>
                <w:color w:val="000000"/>
              </w:rPr>
              <w:lastRenderedPageBreak/>
              <w:t>финансирования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lastRenderedPageBreak/>
              <w:t>64 366,3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18 648,7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17 564,9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100 579,9</w:t>
            </w:r>
          </w:p>
        </w:tc>
      </w:tr>
      <w:tr w:rsidR="00AB6315" w:rsidRPr="00AB6315" w:rsidTr="00AB6315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r w:rsidRPr="00AB6315">
              <w:rPr>
                <w:color w:val="000000"/>
              </w:rPr>
              <w:t>Повышение уровня и качества жизни населения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264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5" w:rsidRPr="00AB6315" w:rsidRDefault="00AB6315">
            <w:pPr>
              <w:rPr>
                <w:color w:val="000000"/>
              </w:rPr>
            </w:pP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</w:tr>
      <w:tr w:rsidR="00AB6315" w:rsidRPr="00AB6315" w:rsidTr="00AB6315">
        <w:trPr>
          <w:trHeight w:val="26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1.1.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Анализ сложившейся ситуации в целом по Муниципальной программе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rPr>
                <w:color w:val="000000"/>
              </w:rPr>
            </w:pPr>
            <w:proofErr w:type="gramStart"/>
            <w:r w:rsidRPr="00AB6315">
              <w:rPr>
                <w:color w:val="000000"/>
              </w:rPr>
              <w:t>Борское сельское поселение - муниципальное образование вБокситогорском муниципальном районе Ленинградской области, образованное 1 января 2006 года в соответствии с областным законом № 78-оз от 26 октября 2004 года «Об установлении границ и наделении соответствующим статусом муниципального образования Бокситогорский муниципальный район и муниципальных образований в его составе».</w:t>
            </w:r>
            <w:proofErr w:type="gramEnd"/>
            <w:r w:rsidRPr="00AB6315">
              <w:rPr>
                <w:color w:val="000000"/>
              </w:rPr>
              <w:t xml:space="preserve"> Поселение расположено в юго-западной части района. Борское сельское поселение занимает площадь в 699,21 км</w:t>
            </w:r>
            <w:proofErr w:type="gramStart"/>
            <w:r w:rsidRPr="00AB6315">
              <w:rPr>
                <w:color w:val="000000"/>
              </w:rPr>
              <w:t>2</w:t>
            </w:r>
            <w:proofErr w:type="gramEnd"/>
            <w:r w:rsidRPr="00AB6315">
              <w:rPr>
                <w:color w:val="000000"/>
              </w:rPr>
              <w:t xml:space="preserve">. Административным центром поселения является деревня Бор, с численностью населения в 1 695 человек. Удаленность административного центра от районного центра составляет 3 км. </w:t>
            </w:r>
            <w:r w:rsidRPr="00AB6315">
              <w:rPr>
                <w:color w:val="000000"/>
              </w:rPr>
              <w:br/>
              <w:t xml:space="preserve">На территории Борского сельского поселения расположено 32 </w:t>
            </w:r>
            <w:proofErr w:type="gramStart"/>
            <w:r w:rsidRPr="00AB6315">
              <w:rPr>
                <w:color w:val="000000"/>
              </w:rPr>
              <w:t>населенных</w:t>
            </w:r>
            <w:proofErr w:type="gramEnd"/>
            <w:r w:rsidRPr="00AB6315">
              <w:rPr>
                <w:color w:val="000000"/>
              </w:rPr>
              <w:t xml:space="preserve"> пункта. Самыми крупными населенными пунктами поселения являются: поселок Сельхозтехника (463 человека), деревня Мозолево-1 (437 человек), поселок </w:t>
            </w:r>
            <w:proofErr w:type="spellStart"/>
            <w:r w:rsidRPr="00AB6315">
              <w:rPr>
                <w:color w:val="000000"/>
              </w:rPr>
              <w:t>Ларьян</w:t>
            </w:r>
            <w:proofErr w:type="spellEnd"/>
            <w:r w:rsidRPr="00AB6315">
              <w:rPr>
                <w:color w:val="000000"/>
              </w:rPr>
              <w:t xml:space="preserve"> (100 человек), деревня Селище (</w:t>
            </w:r>
            <w:proofErr w:type="spellStart"/>
            <w:r w:rsidRPr="00AB6315">
              <w:rPr>
                <w:color w:val="000000"/>
              </w:rPr>
              <w:t>Мозолевское</w:t>
            </w:r>
            <w:proofErr w:type="spellEnd"/>
            <w:r w:rsidRPr="00AB6315">
              <w:rPr>
                <w:color w:val="000000"/>
              </w:rPr>
              <w:t xml:space="preserve">) (94 человека), деревня </w:t>
            </w:r>
            <w:proofErr w:type="spellStart"/>
            <w:r w:rsidRPr="00AB6315">
              <w:rPr>
                <w:color w:val="000000"/>
              </w:rPr>
              <w:t>Колбеки</w:t>
            </w:r>
            <w:proofErr w:type="spellEnd"/>
            <w:r w:rsidRPr="00AB6315">
              <w:rPr>
                <w:color w:val="000000"/>
              </w:rPr>
              <w:t xml:space="preserve"> (93 человека), деревня Большой Остров (91 человек). Численность населения остальных 78% населенных пунктов Борского сельского поселения не превышает 50 человек и имеет тенденцию к естественной убыли населения.</w:t>
            </w:r>
            <w:r w:rsidRPr="00AB6315">
              <w:rPr>
                <w:color w:val="000000"/>
              </w:rPr>
              <w:br/>
              <w:t xml:space="preserve">Проблема вымирания деревни является самой острой социально-экономической проблемой Борского сельского поселения. В течение последних двадцати лет численность сельского поселения стремительно уменьшается. Жители деревень переезжают в города или другие более комфортные для проживания населенные пункты. Таким </w:t>
            </w:r>
            <w:proofErr w:type="gramStart"/>
            <w:r w:rsidRPr="00AB6315">
              <w:rPr>
                <w:color w:val="000000"/>
              </w:rPr>
              <w:t>образом</w:t>
            </w:r>
            <w:proofErr w:type="gramEnd"/>
            <w:r w:rsidRPr="00AB6315">
              <w:rPr>
                <w:color w:val="000000"/>
              </w:rPr>
              <w:t xml:space="preserve"> сокращается численность населения деревень в плоть до полного опустошения населенного пункта.</w:t>
            </w:r>
            <w:r w:rsidRPr="00AB6315">
              <w:rPr>
                <w:color w:val="000000"/>
              </w:rPr>
              <w:br/>
              <w:t xml:space="preserve">Основной причиной уменьшения населения в деревнях Борского сельского поселения является резкий спад сельскохозяйственного производства и ухудшение финансового положения данной отрасли, что привело к массовой безработице. Жители вынуждены искать работу в близлежащих городах. </w:t>
            </w:r>
            <w:r w:rsidRPr="00AB6315">
              <w:rPr>
                <w:color w:val="000000"/>
              </w:rPr>
              <w:br/>
              <w:t xml:space="preserve">За последние годы сельские населенные пункты в значительной степени утратили социальную инфраструктуру, в том числе и из-за процессов оптимизации, т.к. произошло уменьшение количества сельских школ и дошкольных учреждений. Снизилась доступность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 более чем в три раза. Такая разница в комфортности проживания влияет на миграционные настроения сельского населения, особенно молодёжи. </w:t>
            </w:r>
            <w:r w:rsidRPr="00AB6315">
              <w:rPr>
                <w:color w:val="000000"/>
              </w:rPr>
              <w:br/>
              <w:t xml:space="preserve">Создать условия для устойчивого социально-экономического развития Борского сельского поселения можно только комплексными мероприятиями. </w:t>
            </w:r>
            <w:proofErr w:type="gramStart"/>
            <w:r w:rsidRPr="00AB6315">
              <w:rPr>
                <w:color w:val="000000"/>
              </w:rPr>
              <w:t>Для этого необходимо:</w:t>
            </w:r>
            <w:r w:rsidRPr="00AB6315">
              <w:rPr>
                <w:color w:val="000000"/>
              </w:rPr>
              <w:br/>
              <w:t>- усилить муниципальную поддержку социального и инженерного обустройства населенных пунктов поселения;</w:t>
            </w:r>
            <w:r w:rsidRPr="00AB6315">
              <w:rPr>
                <w:color w:val="000000"/>
              </w:rPr>
              <w:br/>
              <w:t xml:space="preserve">- создать условия для развития как сельскохозяйственных, так и несельскохозяйственных </w:t>
            </w:r>
            <w:r w:rsidRPr="00AB6315">
              <w:rPr>
                <w:color w:val="000000"/>
              </w:rPr>
              <w:lastRenderedPageBreak/>
              <w:t>видов деятельности, что в свою очередь приведет в расширению рынка труда в поселении;</w:t>
            </w:r>
            <w:r w:rsidRPr="00AB6315">
              <w:rPr>
                <w:color w:val="000000"/>
              </w:rPr>
              <w:br/>
              <w:t>- поощрять и развивать процессы самоуправления, что позволит на этой основе повысить качество и активизацию человеческого потенциала.</w:t>
            </w:r>
            <w:proofErr w:type="gramEnd"/>
            <w:r w:rsidRPr="00AB6315">
              <w:rPr>
                <w:color w:val="000000"/>
              </w:rPr>
              <w:br/>
              <w:t xml:space="preserve">Без значительной поддержки бюджетов высших уровней Борское сельское поселение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 </w:t>
            </w:r>
            <w:r w:rsidRPr="00AB6315">
              <w:rPr>
                <w:color w:val="000000"/>
              </w:rPr>
              <w:br/>
              <w:t xml:space="preserve">Таким образом, становится очевидна необходимость </w:t>
            </w:r>
            <w:proofErr w:type="gramStart"/>
            <w:r w:rsidRPr="00AB6315">
              <w:rPr>
                <w:color w:val="000000"/>
              </w:rPr>
              <w:t>разработки комплексной муниципальной программы развития территории Борского сельского поселения</w:t>
            </w:r>
            <w:proofErr w:type="gramEnd"/>
            <w:r w:rsidRPr="00AB6315">
              <w:rPr>
                <w:color w:val="000000"/>
              </w:rPr>
              <w:t xml:space="preserve"> Бокситогорского муниципального района Ленинградской области.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lastRenderedPageBreak/>
              <w:t>1.2.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Основные проблемы в целом по Муниципальной программе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Низкий уровень жизни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1.3.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Прогноз развития в целом по Муниципальной программе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Ежегодное повышение уровня и качества жизни населения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2.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Цель, задачи и ожидаемые результаты Муниципальной программы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2.1.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Цель Муниципальной программы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Создание  условий  для устойчивого социально-экономического развития Борского сельского поселения Бокситогорского муниципального района Ленинградской области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2.2.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Задачи Муниципальной программы</w:t>
            </w:r>
          </w:p>
        </w:tc>
      </w:tr>
      <w:tr w:rsidR="00AB6315" w:rsidRPr="00AB6315" w:rsidTr="00AB6315">
        <w:trPr>
          <w:trHeight w:val="81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1. Создание и обеспечение необходимых условий для повышения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чрезвычайных ситуаций.</w:t>
            </w:r>
            <w:r w:rsidRPr="00AB6315">
              <w:rPr>
                <w:color w:val="000000"/>
              </w:rPr>
              <w:br/>
              <w:t xml:space="preserve">2. Приведение в нормативное состояние и обеспечение </w:t>
            </w:r>
            <w:proofErr w:type="gramStart"/>
            <w:r w:rsidRPr="00AB6315">
              <w:rPr>
                <w:color w:val="000000"/>
              </w:rPr>
              <w:t>сохранности автомобильных дорог общего пользования местного значения Борского сельского поселения</w:t>
            </w:r>
            <w:proofErr w:type="gramEnd"/>
            <w:r w:rsidRPr="00AB6315">
              <w:rPr>
                <w:color w:val="000000"/>
              </w:rPr>
              <w:t xml:space="preserve">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3. 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4. Повышения уровня жизни населения Борского сельского поселения Бокситогорского муниципального района Ленинградской области через создание условий для развития социально-культурной сферы .</w:t>
            </w:r>
            <w:r w:rsidRPr="00AB6315">
              <w:rPr>
                <w:color w:val="000000"/>
              </w:rPr>
              <w:br/>
              <w:t>5.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AB6315">
              <w:rPr>
                <w:color w:val="000000"/>
              </w:rPr>
              <w:br/>
              <w:t>6.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AB6315">
              <w:rPr>
                <w:color w:val="000000"/>
              </w:rPr>
              <w:br/>
              <w:t>7. Комплексное обустройство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8. Комплексное обустройство населенных пунктов Борского сельского поселения Бокситогорского муниципального района Ленинградской области.</w:t>
            </w:r>
            <w:r w:rsidRPr="00AB6315">
              <w:rPr>
                <w:color w:val="000000"/>
              </w:rPr>
              <w:br/>
              <w:t>9. 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ликвидации.</w:t>
            </w:r>
            <w:r w:rsidRPr="00AB6315">
              <w:rPr>
                <w:color w:val="000000"/>
              </w:rPr>
              <w:br/>
              <w:t>10. 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AB6315" w:rsidRPr="00AB6315" w:rsidTr="00AB6315">
        <w:trPr>
          <w:trHeight w:val="5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lastRenderedPageBreak/>
              <w:t>2.3.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5" w:rsidRPr="00AB6315" w:rsidRDefault="00AB6315">
            <w:pPr>
              <w:jc w:val="center"/>
              <w:rPr>
                <w:b/>
                <w:bCs/>
                <w:color w:val="000000"/>
              </w:rPr>
            </w:pPr>
            <w:r w:rsidRPr="00AB6315">
              <w:rPr>
                <w:b/>
                <w:bCs/>
                <w:color w:val="000000"/>
              </w:rPr>
              <w:t>Ожидаемые результаты реализации Муниципальной программы</w:t>
            </w:r>
          </w:p>
        </w:tc>
      </w:tr>
      <w:tr w:rsidR="00AB6315" w:rsidRPr="00AB6315" w:rsidTr="00AB6315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315" w:rsidRPr="00AB6315" w:rsidRDefault="00AB6315">
            <w:pPr>
              <w:jc w:val="center"/>
              <w:rPr>
                <w:color w:val="000000"/>
              </w:rPr>
            </w:pPr>
            <w:r w:rsidRPr="00AB6315">
              <w:rPr>
                <w:color w:val="000000"/>
              </w:rPr>
              <w:t>Повышение уровня и качества жизни населения Борского сельского поселения Бокситогорского муниципального района Ленинградской области</w:t>
            </w:r>
          </w:p>
        </w:tc>
      </w:tr>
    </w:tbl>
    <w:p w:rsidR="00AB6315" w:rsidRPr="00AB6315" w:rsidRDefault="00AB6315" w:rsidP="00AB6315">
      <w:pPr>
        <w:jc w:val="right"/>
      </w:pPr>
    </w:p>
    <w:p w:rsidR="00975259" w:rsidRDefault="00975259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B72854" w:rsidRPr="00AB6315" w:rsidRDefault="00B72854" w:rsidP="00B72854">
      <w:pPr>
        <w:jc w:val="right"/>
      </w:pPr>
      <w:r w:rsidRPr="00AB6315">
        <w:lastRenderedPageBreak/>
        <w:t xml:space="preserve">ПРИЛОЖЕНИЕ </w:t>
      </w:r>
      <w:r w:rsidR="00221560">
        <w:t>2</w:t>
      </w:r>
    </w:p>
    <w:p w:rsidR="00B72854" w:rsidRPr="00AB6315" w:rsidRDefault="00B72854" w:rsidP="00B72854">
      <w:pPr>
        <w:jc w:val="right"/>
      </w:pPr>
      <w:r w:rsidRPr="00AB6315">
        <w:t xml:space="preserve">к постановлению Администрации </w:t>
      </w:r>
    </w:p>
    <w:p w:rsidR="00B72854" w:rsidRPr="00AB6315" w:rsidRDefault="00B72854" w:rsidP="00B72854">
      <w:pPr>
        <w:jc w:val="right"/>
      </w:pPr>
      <w:r w:rsidRPr="00AB6315">
        <w:t>Борского сельского поселения</w:t>
      </w:r>
    </w:p>
    <w:p w:rsidR="00B72854" w:rsidRPr="00AB6315" w:rsidRDefault="00B72854" w:rsidP="00B72854">
      <w:pPr>
        <w:jc w:val="right"/>
      </w:pPr>
      <w:r w:rsidRPr="00AB6315">
        <w:t>Бокситогорского муниципального района</w:t>
      </w:r>
    </w:p>
    <w:p w:rsidR="00B72854" w:rsidRPr="00AB6315" w:rsidRDefault="00B72854" w:rsidP="00B72854">
      <w:pPr>
        <w:jc w:val="right"/>
      </w:pPr>
      <w:r w:rsidRPr="00AB6315">
        <w:t>Ленинградской области</w:t>
      </w:r>
    </w:p>
    <w:p w:rsidR="00B72854" w:rsidRDefault="00B72854" w:rsidP="00B72854">
      <w:pPr>
        <w:jc w:val="right"/>
      </w:pPr>
      <w:r w:rsidRPr="00AB6315">
        <w:t xml:space="preserve">№ </w:t>
      </w:r>
      <w:r>
        <w:t>14</w:t>
      </w:r>
      <w:r w:rsidRPr="00AB6315">
        <w:t xml:space="preserve"> от 15 </w:t>
      </w:r>
      <w:r>
        <w:t>февраля</w:t>
      </w:r>
      <w:r w:rsidRPr="00AB6315">
        <w:t xml:space="preserve"> 202</w:t>
      </w:r>
      <w:r>
        <w:t>1</w:t>
      </w:r>
      <w:r w:rsidRPr="00AB6315">
        <w:t xml:space="preserve"> года </w:t>
      </w:r>
    </w:p>
    <w:p w:rsidR="00B72854" w:rsidRDefault="00B72854" w:rsidP="00B72854">
      <w:pPr>
        <w:jc w:val="right"/>
      </w:pPr>
    </w:p>
    <w:tbl>
      <w:tblPr>
        <w:tblW w:w="9513" w:type="dxa"/>
        <w:tblInd w:w="93" w:type="dxa"/>
        <w:tblLook w:val="04A0"/>
      </w:tblPr>
      <w:tblGrid>
        <w:gridCol w:w="620"/>
        <w:gridCol w:w="1200"/>
        <w:gridCol w:w="3080"/>
        <w:gridCol w:w="1380"/>
        <w:gridCol w:w="1380"/>
        <w:gridCol w:w="1853"/>
      </w:tblGrid>
      <w:tr w:rsidR="00B72854" w:rsidTr="00B72854">
        <w:trPr>
          <w:trHeight w:val="191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2</w:t>
            </w:r>
            <w:r>
              <w:rPr>
                <w:b/>
                <w:bCs/>
                <w:color w:val="000000"/>
              </w:rPr>
              <w:br/>
              <w:t>«Ремонт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347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Приведение в нормативное состояние и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сохранности автомобильных дорог общего пользования местного значения Борского сельского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91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Повышение надежности и безопасности движения по автомобильным дорогам общего пользования местного значения.</w:t>
            </w:r>
            <w:r>
              <w:rPr>
                <w:color w:val="000000"/>
                <w:sz w:val="20"/>
                <w:szCs w:val="20"/>
              </w:rPr>
              <w:br/>
              <w:t>2. Поддержание состояния автомобильных дорог общего пользования местного значения на уровне, соответствующем категории дороги.</w:t>
            </w:r>
            <w:r>
              <w:rPr>
                <w:color w:val="000000"/>
                <w:sz w:val="20"/>
                <w:szCs w:val="20"/>
              </w:rPr>
              <w:br/>
              <w:t>3. Совершенствование организации движения транспорта и пешеходов.</w:t>
            </w:r>
            <w:r>
              <w:rPr>
                <w:color w:val="000000"/>
                <w:sz w:val="20"/>
                <w:szCs w:val="20"/>
              </w:rPr>
              <w:br/>
              <w:t>4. Ликвидация и профилактика возникновения опасных участков дорог общего пользования местного значения.</w:t>
            </w:r>
            <w:r>
              <w:rPr>
                <w:color w:val="000000"/>
                <w:sz w:val="20"/>
                <w:szCs w:val="20"/>
              </w:rPr>
              <w:br/>
              <w:t>5. Ремонт автомобильных дорог общего пользования местного значения.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1 117,2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2 211,8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1 372,8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4 947,4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Улучшение потребительских свойств улично-дорожной сети, к которым относятся: пропускная способность, безопасность дорожного движения, экологическая безопасность, эстетические и другие свойства.</w:t>
            </w:r>
            <w:r>
              <w:rPr>
                <w:color w:val="000000"/>
                <w:sz w:val="20"/>
                <w:szCs w:val="20"/>
              </w:rPr>
              <w:br/>
              <w:t>2. Улучшение внешнего вида территории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3. Сокращение общего числа дорожно-транспортных происшествий, а также снижение количества погибших и раненых на автомобильных дорогах.</w:t>
            </w:r>
          </w:p>
        </w:tc>
      </w:tr>
      <w:tr w:rsidR="00B72854" w:rsidTr="00B72854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</w:tr>
      <w:tr w:rsidR="00B72854" w:rsidTr="00B72854">
        <w:trPr>
          <w:trHeight w:val="312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1.3. </w:t>
            </w:r>
          </w:p>
        </w:tc>
      </w:tr>
      <w:tr w:rsidR="00B72854" w:rsidTr="00B72854">
        <w:trPr>
          <w:trHeight w:val="109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ремонту автомобильных дорог общего пользования местного значения:</w:t>
            </w:r>
            <w:r>
              <w:rPr>
                <w:color w:val="000000"/>
                <w:sz w:val="20"/>
                <w:szCs w:val="20"/>
              </w:rPr>
              <w:br/>
              <w:t>1.ремонт автомобильной дороги общего пользования местного значения (участок автодороги от Борской СОШ до МКД №32 протяженностью 280 м) в дер. Бор Борского сельского поселения Бокситогорского района Ленинградкой области;</w:t>
            </w:r>
            <w:r>
              <w:rPr>
                <w:color w:val="000000"/>
                <w:sz w:val="20"/>
                <w:szCs w:val="20"/>
              </w:rPr>
              <w:br/>
              <w:t>2.ремонт автомобильной дороги общего пользования местного значения (участок автодороги вдоль МКД №27 протяженностью 120 м) в дер. Бор Борского сельского поселения Бокситогорского района Ленинградской области.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B72854" w:rsidTr="00B72854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улучшению потребительских свойств улично-дорожной сети, к которым относятся: пропускная способность, безопасность дорожного движения, экологическая безопасность, эстетические и другие свойства; улучшению внешнего вида территории Борского сельского поселения Бокситогорского муниципального района Ленинградской области; сокращению общего числа дорожно-транспортных происшествий, а также снижение количества погибших и раненых на автомобильных дорогах.</w:t>
            </w:r>
            <w:proofErr w:type="gramEnd"/>
          </w:p>
        </w:tc>
      </w:tr>
    </w:tbl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AB6315" w:rsidRDefault="00AB6315" w:rsidP="00B02F8E"/>
    <w:p w:rsidR="00B72854" w:rsidRDefault="00B72854" w:rsidP="00B02F8E"/>
    <w:p w:rsidR="00B72854" w:rsidRDefault="00B72854" w:rsidP="00B02F8E"/>
    <w:p w:rsidR="00B72854" w:rsidRDefault="00B72854" w:rsidP="00B02F8E"/>
    <w:p w:rsidR="00B72854" w:rsidRPr="00B72854" w:rsidRDefault="00B72854" w:rsidP="00B72854">
      <w:pPr>
        <w:jc w:val="right"/>
      </w:pPr>
      <w:r w:rsidRPr="00B72854">
        <w:lastRenderedPageBreak/>
        <w:t xml:space="preserve">ПРИЛОЖЕНИЕ </w:t>
      </w:r>
      <w:r w:rsidR="00221560">
        <w:t>3</w:t>
      </w:r>
    </w:p>
    <w:p w:rsidR="00B72854" w:rsidRPr="00B72854" w:rsidRDefault="00B72854" w:rsidP="00B72854">
      <w:pPr>
        <w:jc w:val="right"/>
      </w:pPr>
      <w:r w:rsidRPr="00B72854">
        <w:t xml:space="preserve">к постановлению Администрации </w:t>
      </w:r>
    </w:p>
    <w:p w:rsidR="00B72854" w:rsidRPr="00B72854" w:rsidRDefault="00B72854" w:rsidP="00B72854">
      <w:pPr>
        <w:jc w:val="right"/>
      </w:pPr>
      <w:r w:rsidRPr="00B72854">
        <w:t>Борского сельского поселения</w:t>
      </w:r>
    </w:p>
    <w:p w:rsidR="00B72854" w:rsidRPr="00B72854" w:rsidRDefault="00B72854" w:rsidP="00B72854">
      <w:pPr>
        <w:jc w:val="right"/>
      </w:pPr>
      <w:r w:rsidRPr="00B72854">
        <w:t>Бокситогорского муниципального района</w:t>
      </w:r>
    </w:p>
    <w:p w:rsidR="00B72854" w:rsidRPr="00B72854" w:rsidRDefault="00B72854" w:rsidP="00B72854">
      <w:pPr>
        <w:jc w:val="right"/>
      </w:pPr>
      <w:r w:rsidRPr="00B72854">
        <w:t>Ленинградской области</w:t>
      </w:r>
    </w:p>
    <w:p w:rsidR="00B72854" w:rsidRPr="00B72854" w:rsidRDefault="00B72854" w:rsidP="00B72854">
      <w:pPr>
        <w:jc w:val="right"/>
      </w:pPr>
      <w:r w:rsidRPr="00B72854">
        <w:t xml:space="preserve">№ 14 от 15 февраля 2021 года </w:t>
      </w:r>
    </w:p>
    <w:p w:rsidR="00B72854" w:rsidRDefault="00B72854" w:rsidP="00B02F8E"/>
    <w:tbl>
      <w:tblPr>
        <w:tblW w:w="9498" w:type="dxa"/>
        <w:tblInd w:w="108" w:type="dxa"/>
        <w:tblLook w:val="04A0"/>
      </w:tblPr>
      <w:tblGrid>
        <w:gridCol w:w="620"/>
        <w:gridCol w:w="1200"/>
        <w:gridCol w:w="3080"/>
        <w:gridCol w:w="1380"/>
        <w:gridCol w:w="1380"/>
        <w:gridCol w:w="1838"/>
      </w:tblGrid>
      <w:tr w:rsidR="00B72854" w:rsidTr="00B72854">
        <w:trPr>
          <w:trHeight w:val="1046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3</w:t>
            </w:r>
            <w:r>
              <w:rPr>
                <w:b/>
                <w:bCs/>
                <w:color w:val="000000"/>
              </w:rPr>
              <w:br/>
              <w:t xml:space="preserve">«Обеспечение устойчивого функционирования </w:t>
            </w:r>
            <w:r>
              <w:rPr>
                <w:b/>
                <w:bCs/>
                <w:color w:val="000000"/>
              </w:rPr>
              <w:br/>
              <w:t xml:space="preserve">жилищно-коммунального хозяйства на территории </w:t>
            </w:r>
            <w:r>
              <w:rPr>
                <w:b/>
                <w:bCs/>
                <w:color w:val="000000"/>
              </w:rPr>
              <w:br/>
              <w:t>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унитарное предприятие «Жилищно-коммунальное хозяйство Борское»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97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Содержание жилого фонда.</w:t>
            </w:r>
            <w:r>
              <w:rPr>
                <w:color w:val="000000"/>
                <w:sz w:val="20"/>
                <w:szCs w:val="20"/>
              </w:rPr>
              <w:br/>
              <w:t>2. Обеспечение мероприятий по капитальному ремонту многоквартирных домов.</w:t>
            </w:r>
            <w:r>
              <w:rPr>
                <w:color w:val="000000"/>
                <w:sz w:val="20"/>
                <w:szCs w:val="20"/>
              </w:rPr>
              <w:br/>
              <w:t>3. Ликвидация аварийного жилищного фонда.</w:t>
            </w:r>
            <w:r>
              <w:rPr>
                <w:color w:val="000000"/>
                <w:sz w:val="20"/>
                <w:szCs w:val="20"/>
              </w:rPr>
              <w:br/>
              <w:t>4. Обеспечение качественного и надежного предоставления коммунальных услуг населению.</w:t>
            </w:r>
            <w:r>
              <w:rPr>
                <w:color w:val="000000"/>
                <w:sz w:val="20"/>
                <w:szCs w:val="20"/>
              </w:rPr>
              <w:br/>
              <w:t>5. Обеспечение уличного освещения населенных пунктов.</w:t>
            </w:r>
            <w:r>
              <w:rPr>
                <w:color w:val="000000"/>
                <w:sz w:val="20"/>
                <w:szCs w:val="20"/>
              </w:rPr>
              <w:br/>
              <w:t>6. Благоустройство и озеленение территории.</w:t>
            </w:r>
            <w:r>
              <w:rPr>
                <w:color w:val="000000"/>
                <w:sz w:val="20"/>
                <w:szCs w:val="20"/>
              </w:rPr>
              <w:br/>
              <w:t>7. Содержание мест захоронения.</w:t>
            </w:r>
            <w:r>
              <w:rPr>
                <w:color w:val="000000"/>
                <w:sz w:val="20"/>
                <w:szCs w:val="20"/>
              </w:rPr>
              <w:br/>
              <w:t>8. Организация вывоза ТКО и ликвидации стихийных свалок.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B72854" w:rsidTr="00B72854">
        <w:trPr>
          <w:trHeight w:val="1056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7 994,3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7 471,2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Бокситогорского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28 545,3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35 748,9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8 504,6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7 471,2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51 724,7</w:t>
            </w:r>
          </w:p>
        </w:tc>
      </w:tr>
      <w:tr w:rsidR="00B72854" w:rsidTr="00B72854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Улучшение состояния жилого фонда поселения.</w:t>
            </w:r>
            <w:r>
              <w:rPr>
                <w:color w:val="000000"/>
                <w:sz w:val="20"/>
                <w:szCs w:val="20"/>
              </w:rPr>
              <w:br/>
              <w:t>2. Повышение качества предоставляемых коммунальных услуг.</w:t>
            </w:r>
            <w:r>
              <w:rPr>
                <w:color w:val="000000"/>
                <w:sz w:val="20"/>
                <w:szCs w:val="20"/>
              </w:rPr>
              <w:br/>
              <w:t>3. Повышение уровня благоустройства поселения и уровня жизни населения.</w:t>
            </w:r>
          </w:p>
        </w:tc>
      </w:tr>
      <w:tr w:rsidR="00B72854" w:rsidTr="00B72854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жилищного хозяйства на территории поселения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жилого фонда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1.3.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1.4. </w:t>
            </w:r>
          </w:p>
        </w:tc>
      </w:tr>
      <w:tr w:rsidR="00B72854" w:rsidTr="00B72854">
        <w:trPr>
          <w:trHeight w:val="45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Мероприятия по ликвидации аварийного жилищного фонда на территории Ленинградской области:</w:t>
            </w:r>
            <w:r>
              <w:rPr>
                <w:color w:val="000000"/>
                <w:sz w:val="20"/>
                <w:szCs w:val="20"/>
              </w:rPr>
              <w:br/>
              <w:t>расселение многоквартирного дома № 2 в поселке Сельхозтехника Борского сельского поселения Бокситогорского муниципального района Ленинградской области, который признан в установленном порядке аварийным и подлежащим сносу (Постановление № 216 от 15 декабря 2017 года «О признании многоквартирного жилого дома, расположенного по адресу: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Бокситогорский муниципальный район Борское сельское поселение поселок Сельхозтехника дом № 2, аварийным и подлежащим сносу»)</w:t>
            </w:r>
            <w:proofErr w:type="gramEnd"/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2.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инженерной инфраструктуры на территории поселения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2.1.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обеспечения жителей поселения услугами коммунального хозяйства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</w:tc>
      </w:tr>
      <w:tr w:rsidR="00B72854" w:rsidTr="00B72854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объектов газификации (в том числе проектно-изыскательные работы):</w:t>
            </w:r>
            <w:r>
              <w:rPr>
                <w:color w:val="000000"/>
                <w:sz w:val="20"/>
                <w:szCs w:val="20"/>
              </w:rPr>
              <w:br/>
              <w:t xml:space="preserve">проектно-изыскательские работы по объекту: распределительный газопровод по деревням: Большой Остров, Селище, Носово, </w:t>
            </w:r>
            <w:proofErr w:type="spellStart"/>
            <w:r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Золотово</w:t>
            </w:r>
            <w:proofErr w:type="spellEnd"/>
            <w:r>
              <w:rPr>
                <w:color w:val="000000"/>
                <w:sz w:val="20"/>
                <w:szCs w:val="20"/>
              </w:rPr>
              <w:t>, Мозолево-1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3.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благоустройства на территории поселения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3.1.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уличного освещения в населенных пунктах поселения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3.2.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3.3.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3.4.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мероприятия по благоустройству поселения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3.5. 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spacing w:after="24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Ликвидация несанкционированных свалок:</w:t>
            </w:r>
            <w:r>
              <w:rPr>
                <w:color w:val="000000"/>
                <w:sz w:val="20"/>
                <w:szCs w:val="20"/>
              </w:rPr>
              <w:br/>
              <w:t>проведение работ по ликвидации накопленного вреда окружающей среде:</w:t>
            </w:r>
            <w:r>
              <w:rPr>
                <w:color w:val="000000"/>
                <w:sz w:val="20"/>
                <w:szCs w:val="20"/>
              </w:rPr>
              <w:br/>
              <w:t>1. ликвидация несанкционированной свалки в деревне Рудная Горка Борского сельского поселения Бокситогорского муниципального района Ленинградской области (вдоль дороги при въезде);</w:t>
            </w:r>
            <w:r>
              <w:rPr>
                <w:color w:val="000000"/>
                <w:sz w:val="20"/>
                <w:szCs w:val="20"/>
              </w:rPr>
              <w:br/>
              <w:t xml:space="preserve">2. ликвидация несанкционированной свалки в деревне Бор Борского сельского поселения Бокситогорского муниципального района Ленинградской области (территория бывших ферм АОЗТ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  <w:t xml:space="preserve">3. ликвидация несанкционированной свалки в деревне Бор Борского сельского поселения Бокситогорского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муниципального района Ленинградской области (территория бывших ферм АОЗТ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  <w:r>
              <w:rPr>
                <w:color w:val="000000"/>
                <w:sz w:val="20"/>
                <w:szCs w:val="20"/>
              </w:rPr>
              <w:br/>
              <w:t xml:space="preserve">4. ликвидация несанкционированной свалки в деревне Бор Борского сельского поселения Бокситогорского муниципального района Ленинградской области (территория бывших ферм АОЗТ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72854" w:rsidTr="00B72854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 Ожидаемые результаты реализации Подпрограммы</w:t>
            </w:r>
          </w:p>
        </w:tc>
      </w:tr>
      <w:tr w:rsidR="00B72854" w:rsidTr="00B72854">
        <w:trPr>
          <w:trHeight w:val="9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улучшению состояния жилого фонда поселения; повышению качества предоставляемых коммунальных услуг; повышению уровня благоустройства поселения и уровня жизни населения.</w:t>
            </w:r>
          </w:p>
        </w:tc>
      </w:tr>
    </w:tbl>
    <w:p w:rsidR="00B72854" w:rsidRDefault="00B72854" w:rsidP="00B02F8E"/>
    <w:p w:rsidR="00B72854" w:rsidRDefault="00B72854" w:rsidP="00B02F8E"/>
    <w:p w:rsidR="00B72854" w:rsidRDefault="00B72854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Default="00CD267E" w:rsidP="00B02F8E"/>
    <w:p w:rsidR="00CD267E" w:rsidRPr="00B72854" w:rsidRDefault="00CD267E" w:rsidP="00CD267E">
      <w:pPr>
        <w:jc w:val="right"/>
      </w:pPr>
      <w:r w:rsidRPr="00B72854">
        <w:lastRenderedPageBreak/>
        <w:t xml:space="preserve">ПРИЛОЖЕНИЕ </w:t>
      </w:r>
      <w:r w:rsidR="00221560">
        <w:t>4</w:t>
      </w:r>
    </w:p>
    <w:p w:rsidR="00CD267E" w:rsidRPr="00B72854" w:rsidRDefault="00CD267E" w:rsidP="00CD267E">
      <w:pPr>
        <w:jc w:val="right"/>
      </w:pPr>
      <w:r w:rsidRPr="00B72854">
        <w:t xml:space="preserve">к постановлению Администрации </w:t>
      </w:r>
    </w:p>
    <w:p w:rsidR="00CD267E" w:rsidRPr="00B72854" w:rsidRDefault="00CD267E" w:rsidP="00CD267E">
      <w:pPr>
        <w:jc w:val="right"/>
      </w:pPr>
      <w:r w:rsidRPr="00B72854">
        <w:t>Борского сельского поселения</w:t>
      </w:r>
    </w:p>
    <w:p w:rsidR="00CD267E" w:rsidRPr="00B72854" w:rsidRDefault="00CD267E" w:rsidP="00CD267E">
      <w:pPr>
        <w:jc w:val="right"/>
      </w:pPr>
      <w:r w:rsidRPr="00B72854">
        <w:t>Бокситогорского муниципального района</w:t>
      </w:r>
    </w:p>
    <w:p w:rsidR="00CD267E" w:rsidRPr="00B72854" w:rsidRDefault="00CD267E" w:rsidP="00CD267E">
      <w:pPr>
        <w:jc w:val="right"/>
      </w:pPr>
      <w:r w:rsidRPr="00B72854">
        <w:t>Ленинградской области</w:t>
      </w:r>
    </w:p>
    <w:p w:rsidR="00B72854" w:rsidRDefault="00CD267E" w:rsidP="00CD267E">
      <w:pPr>
        <w:jc w:val="right"/>
      </w:pPr>
      <w:r>
        <w:t xml:space="preserve">№ 14 от 15 февраля 2021 года </w:t>
      </w:r>
    </w:p>
    <w:p w:rsidR="00CD267E" w:rsidRDefault="00CD267E" w:rsidP="00CD267E">
      <w:pPr>
        <w:jc w:val="right"/>
      </w:pPr>
    </w:p>
    <w:tbl>
      <w:tblPr>
        <w:tblW w:w="9513" w:type="dxa"/>
        <w:tblInd w:w="93" w:type="dxa"/>
        <w:tblLook w:val="04A0"/>
      </w:tblPr>
      <w:tblGrid>
        <w:gridCol w:w="620"/>
        <w:gridCol w:w="1200"/>
        <w:gridCol w:w="3080"/>
        <w:gridCol w:w="1380"/>
        <w:gridCol w:w="1380"/>
        <w:gridCol w:w="1853"/>
      </w:tblGrid>
      <w:tr w:rsidR="00B72854" w:rsidTr="00CD267E">
        <w:trPr>
          <w:trHeight w:val="1042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4</w:t>
            </w:r>
            <w:r>
              <w:rPr>
                <w:b/>
                <w:bCs/>
                <w:color w:val="000000"/>
              </w:rPr>
              <w:br/>
              <w:t>«Развитие социальной и культурной сферы</w:t>
            </w:r>
            <w:r>
              <w:rPr>
                <w:b/>
                <w:bCs/>
                <w:color w:val="000000"/>
              </w:rPr>
              <w:br/>
              <w:t xml:space="preserve"> на территории 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</w:tr>
      <w:tr w:rsidR="00B72854" w:rsidTr="00CD267E">
        <w:trPr>
          <w:trHeight w:val="23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Повышения уровня жизни населения Борского сельского поселения Бокситогорского муниципального района Ленинградской области через создание условий для развития социально-культурной сферы </w:t>
            </w:r>
          </w:p>
        </w:tc>
      </w:tr>
      <w:tr w:rsidR="00B72854" w:rsidTr="00CD267E">
        <w:trPr>
          <w:trHeight w:val="111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Обеспечение деятельности Муниципального бюджетного учреждения «Борский культурный центр» для создания условий обеспечения жителей поселения услугами в сфере культуры.</w:t>
            </w:r>
            <w:r>
              <w:rPr>
                <w:color w:val="000000"/>
                <w:sz w:val="20"/>
                <w:szCs w:val="20"/>
              </w:rPr>
              <w:br/>
              <w:t>2. Обеспечение выплат стимулирующего характера работникам Муниципального бюджетного учреждения «Борский культурный центр».</w:t>
            </w:r>
            <w:r>
              <w:rPr>
                <w:color w:val="000000"/>
                <w:sz w:val="20"/>
                <w:szCs w:val="20"/>
              </w:rPr>
              <w:br/>
              <w:t>3. Организация библиотечного обслуживания и комплектование библиотечных фондов библиотек поселений.</w:t>
            </w:r>
            <w:r>
              <w:rPr>
                <w:color w:val="000000"/>
                <w:sz w:val="20"/>
                <w:szCs w:val="20"/>
              </w:rPr>
              <w:br/>
              <w:t>4. Укрепление материально-технической базы Муниципального бюджетного учреждения «Борский культурный центр» в рамках мероприятий по поддержки развития общественной инфраструктуры муниципального значения.</w:t>
            </w:r>
            <w:r>
              <w:rPr>
                <w:color w:val="000000"/>
                <w:sz w:val="20"/>
                <w:szCs w:val="20"/>
              </w:rPr>
              <w:br/>
              <w:t>5. Организация занятости детей, подростков и молодежи через участие в общественно полезном труде, повышающем уровень их социальной защищенности.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B72854" w:rsidTr="00CD267E">
        <w:trPr>
          <w:trHeight w:val="62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7 197,9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7 205,8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Бокситогорского муниципального района </w:t>
            </w:r>
            <w:r>
              <w:rPr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1 581,7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10 742,1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7 197,9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7 205,8</w:t>
            </w:r>
          </w:p>
        </w:tc>
      </w:tr>
      <w:tr w:rsidR="00B72854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25 145,8</w:t>
            </w:r>
          </w:p>
        </w:tc>
      </w:tr>
      <w:tr w:rsidR="00B72854" w:rsidTr="00CD267E">
        <w:trPr>
          <w:trHeight w:val="237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Качественное улучшение работы по организации обслуживания жителей Борского сельского поселения Бокситогорского муниципального района Ленинградской области услугами культуры.</w:t>
            </w:r>
            <w:r>
              <w:rPr>
                <w:color w:val="000000"/>
                <w:sz w:val="20"/>
                <w:szCs w:val="20"/>
              </w:rPr>
              <w:br/>
              <w:t>Регулярное пополнение и обновление библиотечных фондов.</w:t>
            </w:r>
            <w:r>
              <w:rPr>
                <w:color w:val="000000"/>
                <w:sz w:val="20"/>
                <w:szCs w:val="20"/>
              </w:rPr>
              <w:br/>
              <w:t>Создание условий для саморазвития подростков и молодежи, формирование у молодого поколения потребности в труде как жизненной необходимости, главном способе достижения жизненного успеха, целеустремленности и</w:t>
            </w:r>
            <w:r>
              <w:rPr>
                <w:color w:val="000000"/>
                <w:sz w:val="20"/>
                <w:szCs w:val="20"/>
              </w:rPr>
              <w:br/>
              <w:t>предприимчивости, конкурентоспособности во всех сферах жизнедеятельности.</w:t>
            </w:r>
          </w:p>
        </w:tc>
      </w:tr>
      <w:tr w:rsidR="00B72854" w:rsidTr="00CD267E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народного творчества и национальных культур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CD267E">
        <w:trPr>
          <w:trHeight w:val="264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 деятельности (услуг, работ) муниципальных учреждений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B72854" w:rsidTr="00CD267E">
        <w:trPr>
          <w:trHeight w:val="257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по обеспечению выплат стимулирующего характера работникам муниципальных учреждений культуры</w:t>
            </w:r>
          </w:p>
        </w:tc>
      </w:tr>
      <w:tr w:rsidR="00B72854" w:rsidTr="00CD267E">
        <w:trPr>
          <w:trHeight w:val="66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2.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библиотечного дела на территории поселения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2.1.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Борского сельского поселения по организации  библиотечного  обслуживания  и комплектованию библиотечных фондов библиотек поселения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3.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3.1.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 w:rsidP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поддержку развития общественной инфраструктуры муниципального значения:</w:t>
            </w:r>
            <w:r>
              <w:rPr>
                <w:color w:val="000000"/>
                <w:sz w:val="20"/>
                <w:szCs w:val="20"/>
              </w:rPr>
              <w:br/>
              <w:t xml:space="preserve">приобретение зрительских кресел для </w:t>
            </w:r>
            <w:proofErr w:type="spellStart"/>
            <w:r>
              <w:rPr>
                <w:color w:val="000000"/>
                <w:sz w:val="20"/>
                <w:szCs w:val="20"/>
              </w:rPr>
              <w:t>Мозолевского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ДК (20 штук) МБУ </w:t>
            </w:r>
            <w:r w:rsidR="00221560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Борский культурный центр</w:t>
            </w:r>
            <w:r w:rsidR="00221560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187643, Ленинградская область, Бокситогорский район, деревня Бор, дом 38.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4.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временных рабочих мест для подростков и молодежи в летний период, развитие трудовых навыков, профилактика предупреждение правонарушений среди подростков и молодежи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4.1. 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занятости детей, подростков и молодежи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B72854" w:rsidTr="00CD267E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854" w:rsidRDefault="00B7285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качественному улучшению работы по организации обслуживания жителей Борского сельского поселения Бокситогорского муниципального района Ленинградской области услугами культуры; регулярному пополнение и обновлению библиотечных фондов; созданию условий для саморазвития подростков и молодежи, формирование у молодого поколения потребности в труде как жизненной необходимости, главном способе достижения жизненного успеха, целеустремленности и предприимчивости, конкурентоспособности во всех сферах жизнедеятельности.</w:t>
            </w:r>
            <w:proofErr w:type="gramEnd"/>
          </w:p>
        </w:tc>
      </w:tr>
    </w:tbl>
    <w:p w:rsidR="00B72854" w:rsidRDefault="00B72854" w:rsidP="00B02F8E"/>
    <w:p w:rsidR="00B72854" w:rsidRDefault="00B72854" w:rsidP="00B02F8E"/>
    <w:p w:rsidR="00B72854" w:rsidRDefault="00B72854" w:rsidP="00B02F8E"/>
    <w:p w:rsidR="00B72854" w:rsidRDefault="00B72854" w:rsidP="00B02F8E"/>
    <w:p w:rsidR="00B72854" w:rsidRDefault="00B72854" w:rsidP="00B02F8E"/>
    <w:p w:rsidR="00CD267E" w:rsidRPr="00CD267E" w:rsidRDefault="00CD267E" w:rsidP="00CD267E">
      <w:pPr>
        <w:jc w:val="right"/>
      </w:pPr>
      <w:r w:rsidRPr="00CD267E">
        <w:lastRenderedPageBreak/>
        <w:t xml:space="preserve">ПРИЛОЖЕНИЕ </w:t>
      </w:r>
      <w:r w:rsidR="00221560">
        <w:t>5</w:t>
      </w:r>
    </w:p>
    <w:p w:rsidR="00CD267E" w:rsidRPr="00CD267E" w:rsidRDefault="00CD267E" w:rsidP="00CD267E">
      <w:pPr>
        <w:jc w:val="right"/>
      </w:pPr>
      <w:r w:rsidRPr="00CD267E">
        <w:t xml:space="preserve">к постановлению Администрации </w:t>
      </w:r>
    </w:p>
    <w:p w:rsidR="00CD267E" w:rsidRPr="00CD267E" w:rsidRDefault="00CD267E" w:rsidP="00CD267E">
      <w:pPr>
        <w:jc w:val="right"/>
      </w:pPr>
      <w:r w:rsidRPr="00CD267E">
        <w:t>Борского сельского поселения</w:t>
      </w:r>
    </w:p>
    <w:p w:rsidR="00CD267E" w:rsidRPr="00CD267E" w:rsidRDefault="00CD267E" w:rsidP="00CD267E">
      <w:pPr>
        <w:jc w:val="right"/>
      </w:pPr>
      <w:r w:rsidRPr="00CD267E">
        <w:t>Бокситогорского муниципального района</w:t>
      </w:r>
    </w:p>
    <w:p w:rsidR="00CD267E" w:rsidRPr="00CD267E" w:rsidRDefault="00CD267E" w:rsidP="00CD267E">
      <w:pPr>
        <w:jc w:val="right"/>
      </w:pPr>
      <w:r w:rsidRPr="00CD267E">
        <w:t>Ленинградской области</w:t>
      </w:r>
    </w:p>
    <w:p w:rsidR="00CD267E" w:rsidRDefault="00CD267E" w:rsidP="00CD267E">
      <w:pPr>
        <w:jc w:val="right"/>
      </w:pPr>
      <w:r w:rsidRPr="00CD267E">
        <w:t>№ 14 от 15 февраля 2021 года</w:t>
      </w:r>
    </w:p>
    <w:p w:rsidR="00CD267E" w:rsidRPr="00CD267E" w:rsidRDefault="00CD267E" w:rsidP="00CD267E">
      <w:pPr>
        <w:jc w:val="right"/>
      </w:pPr>
    </w:p>
    <w:tbl>
      <w:tblPr>
        <w:tblW w:w="9498" w:type="dxa"/>
        <w:tblInd w:w="108" w:type="dxa"/>
        <w:tblLook w:val="04A0"/>
      </w:tblPr>
      <w:tblGrid>
        <w:gridCol w:w="620"/>
        <w:gridCol w:w="1200"/>
        <w:gridCol w:w="3080"/>
        <w:gridCol w:w="1380"/>
        <w:gridCol w:w="1380"/>
        <w:gridCol w:w="1838"/>
      </w:tblGrid>
      <w:tr w:rsidR="00CD267E" w:rsidTr="00CD267E">
        <w:trPr>
          <w:trHeight w:val="1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8</w:t>
            </w:r>
            <w:r>
              <w:rPr>
                <w:b/>
                <w:bCs/>
                <w:color w:val="000000"/>
              </w:rPr>
              <w:br/>
              <w:t>«Развитие частей территории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частей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CD267E" w:rsidTr="00CD267E">
        <w:trPr>
          <w:trHeight w:val="8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населенных пунктов Борского сельского поселения Бокситогорского муниципального района Ленинградской области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обустройство населенных пунктов Борского сельского поселения Бокситогорского муниципального района Ленинградской области</w:t>
            </w:r>
          </w:p>
        </w:tc>
      </w:tr>
      <w:tr w:rsidR="00CD267E" w:rsidTr="00CD267E">
        <w:trPr>
          <w:trHeight w:val="99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Привлечение граждан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  <w:r>
              <w:rPr>
                <w:color w:val="000000"/>
                <w:sz w:val="20"/>
                <w:szCs w:val="20"/>
              </w:rPr>
              <w:br/>
              <w:t>2. Привлечение граждан к обсуждению и решению проблем населенных пунктов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3. Создание комфортных условий жизнедеятельности в населенных пунктах Борского сельского поселения Бокситогорского муниципального района Ленинградской области.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</w:tr>
      <w:tr w:rsidR="00CD267E" w:rsidTr="00CD267E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Достичь повышения условий жизнедеятельности населенных пунктов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 xml:space="preserve">2. Повышение </w:t>
            </w:r>
            <w:proofErr w:type="gramStart"/>
            <w:r>
              <w:rPr>
                <w:color w:val="000000"/>
                <w:sz w:val="20"/>
                <w:szCs w:val="20"/>
              </w:rPr>
              <w:t>уровня жизни сельского населения населенных пунктов Борского сельского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3. Активизация участия граждан в решении вопросов местного значения.</w:t>
            </w:r>
            <w:r>
              <w:rPr>
                <w:color w:val="000000"/>
                <w:sz w:val="20"/>
                <w:szCs w:val="20"/>
              </w:rPr>
              <w:br/>
              <w:t>4. Развитие в сельской местности иных форм местного самоуправления.</w:t>
            </w:r>
          </w:p>
        </w:tc>
      </w:tr>
      <w:tr w:rsidR="00CD267E" w:rsidTr="00CD267E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</w:p>
        </w:tc>
      </w:tr>
      <w:tr w:rsidR="00CD267E" w:rsidTr="00CD267E">
        <w:trPr>
          <w:trHeight w:val="31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CD267E" w:rsidTr="00CD267E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CD267E" w:rsidTr="00CD267E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ремонтных работ и мероприятий по благоустройству на территории Борского сельского поселения</w:t>
            </w:r>
          </w:p>
        </w:tc>
      </w:tr>
      <w:tr w:rsidR="00CD267E" w:rsidTr="00CD267E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CD267E" w:rsidTr="00CD267E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CD267E" w:rsidTr="00CD267E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Мероприятия по реализации областного закона от</w:t>
            </w:r>
            <w:r w:rsidR="00221560">
              <w:rPr>
                <w:color w:val="000000"/>
                <w:sz w:val="20"/>
                <w:szCs w:val="20"/>
              </w:rPr>
              <w:t xml:space="preserve"> 28 декабря 2018 года № 147-оз «</w:t>
            </w:r>
            <w:r>
              <w:rPr>
                <w:color w:val="000000"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области»:</w:t>
            </w:r>
            <w:r>
              <w:rPr>
                <w:color w:val="000000"/>
                <w:sz w:val="20"/>
                <w:szCs w:val="20"/>
              </w:rPr>
              <w:br/>
              <w:t>1. обустройство дренажной системы в поселке Сельхозтехника к МКД № 5;</w:t>
            </w:r>
            <w:r>
              <w:rPr>
                <w:color w:val="000000"/>
                <w:sz w:val="20"/>
                <w:szCs w:val="20"/>
              </w:rPr>
              <w:br/>
              <w:t>2. ремонт участка дороги в деревне Болото;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  <w:t xml:space="preserve">3. приобретение информационных щитов для установки в населенных пунктах: поселке </w:t>
            </w:r>
            <w:proofErr w:type="spellStart"/>
            <w:r>
              <w:rPr>
                <w:color w:val="000000"/>
                <w:sz w:val="20"/>
                <w:szCs w:val="20"/>
              </w:rPr>
              <w:t>Ларьян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деревнях: Большой Остров, </w:t>
            </w:r>
            <w:proofErr w:type="spellStart"/>
            <w:r>
              <w:rPr>
                <w:color w:val="000000"/>
                <w:sz w:val="20"/>
                <w:szCs w:val="20"/>
              </w:rPr>
              <w:t>Бороватое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Селище (Борское), </w:t>
            </w:r>
            <w:proofErr w:type="spellStart"/>
            <w:r>
              <w:rPr>
                <w:color w:val="000000"/>
                <w:sz w:val="20"/>
                <w:szCs w:val="20"/>
              </w:rPr>
              <w:t>Славково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Золотово</w:t>
            </w:r>
            <w:proofErr w:type="spellEnd"/>
            <w:r>
              <w:rPr>
                <w:color w:val="000000"/>
                <w:sz w:val="20"/>
                <w:szCs w:val="20"/>
              </w:rPr>
              <w:t>, Болото, Носово, Селище (</w:t>
            </w:r>
            <w:proofErr w:type="spellStart"/>
            <w:r>
              <w:rPr>
                <w:color w:val="000000"/>
                <w:sz w:val="20"/>
                <w:szCs w:val="20"/>
              </w:rPr>
              <w:t>Мозолевское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Мозолево-1, </w:t>
            </w:r>
            <w:proofErr w:type="spellStart"/>
            <w:r>
              <w:rPr>
                <w:color w:val="000000"/>
                <w:sz w:val="20"/>
                <w:szCs w:val="20"/>
              </w:rPr>
              <w:t>Дмитрово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Рудная Горка, </w:t>
            </w:r>
            <w:proofErr w:type="spellStart"/>
            <w:r>
              <w:rPr>
                <w:color w:val="000000"/>
                <w:sz w:val="20"/>
                <w:szCs w:val="20"/>
              </w:rPr>
              <w:t>Половное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  <w:t xml:space="preserve">4. ремонт участков автомобильных дорог общего пользования местного значения в деревнях: </w:t>
            </w:r>
            <w:proofErr w:type="spellStart"/>
            <w:r>
              <w:rPr>
                <w:color w:val="000000"/>
                <w:sz w:val="20"/>
                <w:szCs w:val="20"/>
              </w:rPr>
              <w:t>Пареево</w:t>
            </w:r>
            <w:proofErr w:type="spellEnd"/>
            <w:r>
              <w:rPr>
                <w:color w:val="000000"/>
                <w:sz w:val="20"/>
                <w:szCs w:val="20"/>
              </w:rPr>
              <w:t>, Рудная Горка.</w:t>
            </w:r>
          </w:p>
        </w:tc>
      </w:tr>
      <w:tr w:rsidR="00CD267E" w:rsidTr="00221560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CD267E" w:rsidTr="00221560">
        <w:trPr>
          <w:trHeight w:val="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67E" w:rsidRDefault="00CD2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подпрограммы будет способствовать повышению условий жизнедеятельности населенных пунктов Борского сельского поселения Бокситогорского муниципального района Ленинградской области; повышению </w:t>
            </w:r>
            <w:proofErr w:type="gramStart"/>
            <w:r>
              <w:rPr>
                <w:color w:val="000000"/>
                <w:sz w:val="20"/>
                <w:szCs w:val="20"/>
              </w:rPr>
              <w:t>уровня жизни сельского населения населенных пунктов Борского сельского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Бокситогорского муниципального района Ленинградской области; активизации участия граждан в решении вопросов местного значения; развитию в сельской местности иных форм местного самоуправления.</w:t>
            </w:r>
          </w:p>
        </w:tc>
      </w:tr>
    </w:tbl>
    <w:p w:rsidR="00AB6315" w:rsidRDefault="00AB6315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Pr="00CD267E" w:rsidRDefault="00221560" w:rsidP="00221560">
      <w:pPr>
        <w:jc w:val="right"/>
      </w:pPr>
      <w:r w:rsidRPr="00CD267E">
        <w:lastRenderedPageBreak/>
        <w:t xml:space="preserve">ПРИЛОЖЕНИЕ </w:t>
      </w:r>
      <w:r>
        <w:t>6</w:t>
      </w:r>
    </w:p>
    <w:p w:rsidR="00221560" w:rsidRPr="00CD267E" w:rsidRDefault="00221560" w:rsidP="00221560">
      <w:pPr>
        <w:jc w:val="right"/>
      </w:pPr>
      <w:r w:rsidRPr="00CD267E">
        <w:t xml:space="preserve">к постановлению Администрации </w:t>
      </w:r>
    </w:p>
    <w:p w:rsidR="00221560" w:rsidRPr="00CD267E" w:rsidRDefault="00221560" w:rsidP="00221560">
      <w:pPr>
        <w:jc w:val="right"/>
      </w:pPr>
      <w:r w:rsidRPr="00CD267E">
        <w:t>Борского сельского поселения</w:t>
      </w:r>
    </w:p>
    <w:p w:rsidR="00221560" w:rsidRPr="00CD267E" w:rsidRDefault="00221560" w:rsidP="00221560">
      <w:pPr>
        <w:jc w:val="right"/>
      </w:pPr>
      <w:r w:rsidRPr="00CD267E">
        <w:t>Бокситогорского муниципального района</w:t>
      </w:r>
    </w:p>
    <w:p w:rsidR="00221560" w:rsidRPr="00CD267E" w:rsidRDefault="00221560" w:rsidP="00221560">
      <w:pPr>
        <w:jc w:val="right"/>
      </w:pPr>
      <w:r w:rsidRPr="00CD267E">
        <w:t>Ленинградской области</w:t>
      </w:r>
    </w:p>
    <w:p w:rsidR="00221560" w:rsidRDefault="00221560" w:rsidP="00221560">
      <w:pPr>
        <w:jc w:val="right"/>
      </w:pPr>
      <w:r w:rsidRPr="00CD267E">
        <w:t>№ 14 от 15 февраля 2021 года</w:t>
      </w:r>
    </w:p>
    <w:p w:rsidR="00221560" w:rsidRDefault="00221560" w:rsidP="00221560">
      <w:pPr>
        <w:jc w:val="right"/>
      </w:pPr>
    </w:p>
    <w:tbl>
      <w:tblPr>
        <w:tblW w:w="9513" w:type="dxa"/>
        <w:tblInd w:w="93" w:type="dxa"/>
        <w:tblLook w:val="04A0"/>
      </w:tblPr>
      <w:tblGrid>
        <w:gridCol w:w="620"/>
        <w:gridCol w:w="1200"/>
        <w:gridCol w:w="3080"/>
        <w:gridCol w:w="1380"/>
        <w:gridCol w:w="1380"/>
        <w:gridCol w:w="1853"/>
      </w:tblGrid>
      <w:tr w:rsidR="00221560" w:rsidTr="00221560">
        <w:trPr>
          <w:trHeight w:val="758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9</w:t>
            </w:r>
            <w:r>
              <w:rPr>
                <w:b/>
                <w:bCs/>
                <w:color w:val="000000"/>
              </w:rPr>
              <w:br/>
              <w:t>«Борьба с Борщевиком Сосновского на территории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бухгалтер администрации</w:t>
            </w:r>
          </w:p>
        </w:tc>
      </w:tr>
      <w:tr w:rsidR="00221560" w:rsidTr="00221560">
        <w:trPr>
          <w:trHeight w:val="18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r>
              <w:rPr>
                <w:color w:val="000000"/>
                <w:sz w:val="20"/>
                <w:szCs w:val="20"/>
              </w:rPr>
              <w:br/>
              <w:t>Федеральное государственное бюджетное учреждение «Российский сельскохозяйственный центр»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и восстановление земельных ресурсов, сохранение сбалансированной экосистемы природных ландшафтов</w:t>
            </w:r>
          </w:p>
        </w:tc>
      </w:tr>
      <w:tr w:rsidR="00221560" w:rsidTr="00221560">
        <w:trPr>
          <w:trHeight w:val="56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619,5</w:t>
            </w:r>
          </w:p>
        </w:tc>
      </w:tr>
      <w:tr w:rsidR="00221560" w:rsidTr="0022156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результаты реализации Подпрограммы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1.Уничтожение борщевика на землях населённых пунктов, входящих в состав </w:t>
            </w:r>
            <w:r>
              <w:rPr>
                <w:color w:val="000000"/>
                <w:sz w:val="20"/>
                <w:szCs w:val="20"/>
              </w:rPr>
              <w:lastRenderedPageBreak/>
              <w:t>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 xml:space="preserve">2.Ликвидация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области. </w:t>
            </w:r>
            <w:r>
              <w:rPr>
                <w:color w:val="000000"/>
                <w:sz w:val="20"/>
                <w:szCs w:val="20"/>
              </w:rPr>
              <w:br/>
              <w:t>3.Исключение случаев травматизма среди населения.</w:t>
            </w:r>
          </w:p>
        </w:tc>
      </w:tr>
      <w:tr w:rsidR="00221560" w:rsidTr="00221560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борьбе с борщевиком Сосновского:</w:t>
            </w:r>
            <w:r>
              <w:rPr>
                <w:color w:val="000000"/>
                <w:sz w:val="20"/>
                <w:szCs w:val="20"/>
              </w:rPr>
              <w:br/>
              <w:t>проведение оценки эффективности проведенных химических мероприятий после каждой обработки.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Сосновского:</w:t>
            </w:r>
            <w:r>
              <w:rPr>
                <w:color w:val="000000"/>
                <w:sz w:val="20"/>
                <w:szCs w:val="20"/>
              </w:rPr>
              <w:br/>
              <w:t>мероприятия по уничтожению борщевика химическим методом (применение гербицидов сплошного действия на заросших участках 2 раза: 1-й раз - май, июнь, 2-й раз - август, сентябрь).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Освобождение от борщевика Сосновского 40,2 га на территории Борского сельского поселения Бокситогорского муниципального района Ленинградской области</w:t>
            </w:r>
          </w:p>
        </w:tc>
      </w:tr>
    </w:tbl>
    <w:p w:rsidR="00221560" w:rsidRDefault="00221560" w:rsidP="00221560">
      <w:pPr>
        <w:jc w:val="right"/>
      </w:pPr>
    </w:p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Pr="00CD267E" w:rsidRDefault="00221560" w:rsidP="00221560">
      <w:pPr>
        <w:jc w:val="right"/>
      </w:pPr>
      <w:r w:rsidRPr="00CD267E">
        <w:lastRenderedPageBreak/>
        <w:t xml:space="preserve">ПРИЛОЖЕНИЕ </w:t>
      </w:r>
      <w:r>
        <w:t>7</w:t>
      </w:r>
    </w:p>
    <w:p w:rsidR="00221560" w:rsidRPr="00CD267E" w:rsidRDefault="00221560" w:rsidP="00221560">
      <w:pPr>
        <w:jc w:val="right"/>
      </w:pPr>
      <w:r w:rsidRPr="00CD267E">
        <w:t xml:space="preserve">к постановлению Администрации </w:t>
      </w:r>
    </w:p>
    <w:p w:rsidR="00221560" w:rsidRPr="00CD267E" w:rsidRDefault="00221560" w:rsidP="00221560">
      <w:pPr>
        <w:jc w:val="right"/>
      </w:pPr>
      <w:r w:rsidRPr="00CD267E">
        <w:t>Борского сельского поселения</w:t>
      </w:r>
    </w:p>
    <w:p w:rsidR="00221560" w:rsidRPr="00CD267E" w:rsidRDefault="00221560" w:rsidP="00221560">
      <w:pPr>
        <w:jc w:val="right"/>
      </w:pPr>
      <w:r w:rsidRPr="00CD267E">
        <w:t>Бокситогорского муниципального района</w:t>
      </w:r>
    </w:p>
    <w:p w:rsidR="00221560" w:rsidRPr="00CD267E" w:rsidRDefault="00221560" w:rsidP="00221560">
      <w:pPr>
        <w:jc w:val="right"/>
      </w:pPr>
      <w:r w:rsidRPr="00CD267E">
        <w:t>Ленинградской области</w:t>
      </w:r>
    </w:p>
    <w:p w:rsidR="00221560" w:rsidRDefault="00221560" w:rsidP="00221560">
      <w:pPr>
        <w:jc w:val="right"/>
      </w:pPr>
      <w:r w:rsidRPr="00CD267E">
        <w:t>№ 14 от 15 февраля 2021 года</w:t>
      </w:r>
    </w:p>
    <w:p w:rsidR="00221560" w:rsidRDefault="00221560" w:rsidP="00B02F8E"/>
    <w:tbl>
      <w:tblPr>
        <w:tblW w:w="9513" w:type="dxa"/>
        <w:tblInd w:w="93" w:type="dxa"/>
        <w:tblLook w:val="04A0"/>
      </w:tblPr>
      <w:tblGrid>
        <w:gridCol w:w="620"/>
        <w:gridCol w:w="1240"/>
        <w:gridCol w:w="2800"/>
        <w:gridCol w:w="1380"/>
        <w:gridCol w:w="1380"/>
        <w:gridCol w:w="2093"/>
      </w:tblGrid>
      <w:tr w:rsidR="00221560" w:rsidTr="00221560">
        <w:trPr>
          <w:trHeight w:val="68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ПОДПРОГРАММЫ 10</w:t>
            </w:r>
            <w:r>
              <w:rPr>
                <w:b/>
                <w:bCs/>
                <w:color w:val="000000"/>
              </w:rPr>
              <w:br/>
              <w:t xml:space="preserve">«Формирование комфортной городской среды деревни Бор </w:t>
            </w:r>
            <w:r>
              <w:rPr>
                <w:b/>
                <w:bCs/>
                <w:color w:val="000000"/>
              </w:rPr>
              <w:br/>
              <w:t>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администрации, главный специалист администрации (имущественные вопросы)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Обеспечение формирования единого облика деревни Бор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2. Обеспечение создания, содержания и развития объектов благоустройства на территории деревни Бор Борского сельского поселения Бокситогорского муниципального района Ленинградской области, включая объекты, находящиеся в частной собственности и прилегающие к ним территории.</w:t>
            </w:r>
            <w:r>
              <w:rPr>
                <w:color w:val="000000"/>
                <w:sz w:val="20"/>
                <w:szCs w:val="20"/>
              </w:rPr>
              <w:br/>
              <w:t>3. Благоустройство общественных территорий деревни Бор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4. Повышение уровня вовлеченности заинтересованных граждан, организаций в реализацию мероприятий по благоустройству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1560" w:rsidTr="00221560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</w:tr>
      <w:tr w:rsidR="00221560" w:rsidTr="00221560">
        <w:trPr>
          <w:trHeight w:val="606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Создание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оборудование автобусных остановок, озеленение и т.д.).</w:t>
            </w:r>
            <w:r>
              <w:rPr>
                <w:color w:val="000000"/>
                <w:sz w:val="20"/>
                <w:szCs w:val="20"/>
              </w:rPr>
              <w:br/>
              <w:t xml:space="preserve">2. Обеспечение условий для отдыха и спорта. </w:t>
            </w:r>
            <w:r>
              <w:rPr>
                <w:color w:val="000000"/>
                <w:sz w:val="20"/>
                <w:szCs w:val="20"/>
              </w:rPr>
              <w:br/>
              <w:t>3. Обеспечение доступности зданий, сооружений, дворовых территорий многоквартирных домов для инвалидов и других маломобильных групп населения (устройство пандусов, понижение бортового камня на путях движения и т.д.).</w:t>
            </w:r>
          </w:p>
        </w:tc>
      </w:tr>
      <w:tr w:rsidR="00221560" w:rsidTr="00221560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среды:</w:t>
            </w:r>
            <w:r>
              <w:rPr>
                <w:color w:val="000000"/>
                <w:sz w:val="20"/>
                <w:szCs w:val="20"/>
              </w:rPr>
              <w:br/>
              <w:t>благоустройство общественной территории, в том числе общественной территории у Дома Культуры и торгового центра в дер. Бор.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221560" w:rsidTr="00221560">
        <w:trPr>
          <w:trHeight w:val="5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созданию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озеленение и т.д.), обеспечению условий для отдыха и спорта, обеспечение доступности зданий, сооружений, дворовых территорий многоквартирных домов для инвалидов и других маломобильных групп населения (устройство пандусов, понижение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бортового камня на путях движения и т.д.).</w:t>
            </w:r>
          </w:p>
        </w:tc>
      </w:tr>
    </w:tbl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>
      <w:pPr>
        <w:sectPr w:rsidR="00221560" w:rsidSect="001F1A0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21560" w:rsidRPr="00CD267E" w:rsidRDefault="00221560" w:rsidP="00221560">
      <w:pPr>
        <w:jc w:val="right"/>
      </w:pPr>
      <w:r w:rsidRPr="00CD267E">
        <w:lastRenderedPageBreak/>
        <w:t xml:space="preserve">ПРИЛОЖЕНИЕ </w:t>
      </w:r>
      <w:r>
        <w:t>8</w:t>
      </w:r>
    </w:p>
    <w:p w:rsidR="00221560" w:rsidRPr="00CD267E" w:rsidRDefault="00221560" w:rsidP="00221560">
      <w:pPr>
        <w:jc w:val="right"/>
      </w:pPr>
      <w:r w:rsidRPr="00CD267E">
        <w:t xml:space="preserve">к постановлению Администрации </w:t>
      </w:r>
    </w:p>
    <w:p w:rsidR="00221560" w:rsidRPr="00CD267E" w:rsidRDefault="00221560" w:rsidP="00221560">
      <w:pPr>
        <w:jc w:val="right"/>
      </w:pPr>
      <w:r w:rsidRPr="00CD267E">
        <w:t>Борского сельского поселения</w:t>
      </w:r>
    </w:p>
    <w:p w:rsidR="00221560" w:rsidRPr="00CD267E" w:rsidRDefault="00221560" w:rsidP="00221560">
      <w:pPr>
        <w:jc w:val="right"/>
      </w:pPr>
      <w:r w:rsidRPr="00CD267E">
        <w:t>Бокситогорского муниципального района</w:t>
      </w:r>
    </w:p>
    <w:p w:rsidR="00221560" w:rsidRPr="00CD267E" w:rsidRDefault="00221560" w:rsidP="00221560">
      <w:pPr>
        <w:jc w:val="right"/>
      </w:pPr>
      <w:r w:rsidRPr="00CD267E">
        <w:t>Ленинградской области</w:t>
      </w:r>
    </w:p>
    <w:p w:rsidR="00221560" w:rsidRDefault="00221560" w:rsidP="00221560">
      <w:pPr>
        <w:jc w:val="right"/>
      </w:pPr>
      <w:r>
        <w:t>№ 14 от 15 февраля 2021 года</w:t>
      </w:r>
    </w:p>
    <w:p w:rsidR="00221560" w:rsidRDefault="00221560" w:rsidP="00221560">
      <w:pPr>
        <w:jc w:val="right"/>
      </w:pPr>
    </w:p>
    <w:tbl>
      <w:tblPr>
        <w:tblW w:w="14920" w:type="dxa"/>
        <w:tblInd w:w="-34" w:type="dxa"/>
        <w:tblLook w:val="04A0"/>
      </w:tblPr>
      <w:tblGrid>
        <w:gridCol w:w="760"/>
        <w:gridCol w:w="4720"/>
        <w:gridCol w:w="4720"/>
        <w:gridCol w:w="4720"/>
      </w:tblGrid>
      <w:tr w:rsidR="00221560" w:rsidTr="00221560">
        <w:trPr>
          <w:trHeight w:val="68"/>
        </w:trPr>
        <w:tc>
          <w:tcPr>
            <w:tcW w:w="1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</w:t>
            </w:r>
            <w:r>
              <w:rPr>
                <w:b/>
                <w:bCs/>
                <w:color w:val="000000"/>
              </w:rPr>
              <w:br/>
              <w:t xml:space="preserve">основных мероприятий 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Подпрограммы, </w:t>
            </w:r>
            <w:r>
              <w:rPr>
                <w:color w:val="000000"/>
                <w:sz w:val="20"/>
                <w:szCs w:val="20"/>
              </w:rPr>
              <w:br/>
              <w:t>Основного мероприятия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Муниципальной программы/</w:t>
            </w:r>
            <w:r>
              <w:rPr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Муниципальной программы/</w:t>
            </w:r>
            <w:r>
              <w:rPr>
                <w:color w:val="000000"/>
                <w:sz w:val="20"/>
                <w:szCs w:val="20"/>
              </w:rPr>
              <w:br/>
              <w:t>Подпрограммы</w:t>
            </w: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1. </w:t>
            </w:r>
            <w:r>
              <w:rPr>
                <w:color w:val="000000"/>
                <w:sz w:val="20"/>
                <w:szCs w:val="20"/>
              </w:rPr>
              <w:br/>
              <w:t>Обеспечение безопасности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Защита жизни и здоровья граждан поселения.</w:t>
            </w:r>
            <w:r>
              <w:rPr>
                <w:color w:val="000000"/>
                <w:sz w:val="20"/>
                <w:szCs w:val="20"/>
              </w:rPr>
              <w:br/>
              <w:t>2. Совершенствование системы превентивных мер, направленных на повышение защиты населения и территории от пожаров.</w:t>
            </w:r>
            <w:r>
              <w:rPr>
                <w:color w:val="000000"/>
                <w:sz w:val="20"/>
                <w:szCs w:val="20"/>
              </w:rPr>
              <w:br/>
              <w:t>3. Обеспечение надлежащего состояния источников противопожарного водоснабжения.</w:t>
            </w:r>
            <w:r>
              <w:rPr>
                <w:color w:val="000000"/>
                <w:sz w:val="20"/>
                <w:szCs w:val="20"/>
              </w:rPr>
              <w:br/>
              <w:t>4. Обеспечение беспрепятственного проезда пожарной техники к месту пожара.</w:t>
            </w:r>
            <w:r>
              <w:rPr>
                <w:color w:val="000000"/>
                <w:sz w:val="20"/>
                <w:szCs w:val="20"/>
              </w:rPr>
              <w:br/>
              <w:t>5. Организация обучения мерам пожарной безопасности и пропаганда пожарно-технических знаний.</w:t>
            </w:r>
            <w:r>
              <w:rPr>
                <w:color w:val="000000"/>
                <w:sz w:val="20"/>
                <w:szCs w:val="20"/>
              </w:rPr>
              <w:br/>
              <w:t>6. Социальное и экономическое стимулирование участия граждан и организаций в добровольной пожарной дружине.</w:t>
            </w: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Содержание и техническое обслуживание противопожарных средств и систем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пожаров на территории поселения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Уровень обеспеченности территории поселения пожарными водоемами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>
              <w:rPr>
                <w:color w:val="000000"/>
                <w:sz w:val="20"/>
                <w:szCs w:val="20"/>
              </w:rPr>
              <w:br/>
              <w:t>Межбюджетные трансферты, передаваемые бюджету Бокситогорского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готовности аварийно-спасательного формирования Бокситогорского муниципального района к действиям в чрезвычайных ситуациях и ведению поисково-спасательных работ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8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2. </w:t>
            </w:r>
            <w:r>
              <w:rPr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</w:t>
            </w:r>
            <w:r>
              <w:rPr>
                <w:color w:val="000000"/>
                <w:sz w:val="20"/>
                <w:szCs w:val="20"/>
              </w:rPr>
              <w:br/>
              <w:t xml:space="preserve">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Повышение надежности и безопасности движения по автомобильным дорогам общего пользования местного значения.</w:t>
            </w:r>
            <w:r>
              <w:rPr>
                <w:color w:val="000000"/>
                <w:sz w:val="20"/>
                <w:szCs w:val="20"/>
              </w:rPr>
              <w:br/>
              <w:t>2. Поддержание состояния автомобильных дорог общего пользования местного значения на уровне, соответствующем категории дороги.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3. Совершенствование организации движения транспорта и пешеходов.</w:t>
            </w:r>
            <w:r>
              <w:rPr>
                <w:color w:val="000000"/>
                <w:sz w:val="20"/>
                <w:szCs w:val="20"/>
              </w:rPr>
              <w:br/>
              <w:t>4. Ликвидация и профилактика возникновения опасных участков дорог общего пользования местного значения.</w:t>
            </w:r>
            <w:r>
              <w:rPr>
                <w:color w:val="000000"/>
                <w:sz w:val="20"/>
                <w:szCs w:val="20"/>
              </w:rPr>
              <w:br/>
              <w:t>5. Ремонт автомобильных дорог общего пользования местного значения.</w:t>
            </w:r>
          </w:p>
        </w:tc>
      </w:tr>
      <w:tr w:rsidR="00221560" w:rsidTr="00221560">
        <w:trPr>
          <w:trHeight w:val="30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автомобильных дорог общего пользования местного значения содержащихся в состоянии, допустимом по условиям обеспечения безопасности дорожного движения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Доля протяженности дорог общего пользования местного значения, соответствующих нормативным требованиям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3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3. </w:t>
            </w:r>
            <w:r>
              <w:rPr>
                <w:color w:val="000000"/>
                <w:sz w:val="20"/>
                <w:szCs w:val="20"/>
              </w:rPr>
              <w:br/>
              <w:t xml:space="preserve">Обеспечение устойчивого функционирования жилищно-коммунального хозяйства 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Содержание жилого фонда.</w:t>
            </w:r>
            <w:r>
              <w:rPr>
                <w:color w:val="000000"/>
                <w:sz w:val="20"/>
                <w:szCs w:val="20"/>
              </w:rPr>
              <w:br/>
              <w:t>2. Обеспечение мероприятий по капитальному ремонту многоквартирных домов.</w:t>
            </w:r>
            <w:r>
              <w:rPr>
                <w:color w:val="000000"/>
                <w:sz w:val="20"/>
                <w:szCs w:val="20"/>
              </w:rPr>
              <w:br/>
              <w:t>3. Обеспечение качественного и надежного предоставления коммунальных услуг населению.</w:t>
            </w:r>
            <w:r>
              <w:rPr>
                <w:color w:val="000000"/>
                <w:sz w:val="20"/>
                <w:szCs w:val="20"/>
              </w:rPr>
              <w:br/>
              <w:t>4. Обеспечение уличного освещения населенных пунктов.</w:t>
            </w:r>
            <w:r>
              <w:rPr>
                <w:color w:val="000000"/>
                <w:sz w:val="20"/>
                <w:szCs w:val="20"/>
              </w:rPr>
              <w:br/>
              <w:t>5. Благоустройство и озеленение территории.</w:t>
            </w:r>
            <w:r>
              <w:rPr>
                <w:color w:val="000000"/>
                <w:sz w:val="20"/>
                <w:szCs w:val="20"/>
              </w:rPr>
              <w:br/>
              <w:t>6. Содержание мест захоронения.</w:t>
            </w:r>
            <w:r>
              <w:rPr>
                <w:color w:val="000000"/>
                <w:sz w:val="20"/>
                <w:szCs w:val="20"/>
              </w:rPr>
              <w:br/>
              <w:t>7. Организация вывоза ТКО и ликвидации стихийных свалок.</w:t>
            </w:r>
          </w:p>
        </w:tc>
      </w:tr>
      <w:tr w:rsidR="00221560" w:rsidTr="00221560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Содержание жилищного хозяйства на территории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квартир, приведенных в нормативное состояние для последующей передачи нанимателям по договорам социального найма в порядке очереди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Общая расселяемая площадь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расселяемых помещений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>
              <w:rPr>
                <w:color w:val="000000"/>
                <w:sz w:val="20"/>
                <w:szCs w:val="20"/>
              </w:rPr>
              <w:br/>
              <w:t>Развитие инженерной инфраструктуры на территории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регулярных мероприятий по техническому обследованию газораспределительной сети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Актуализация схемы теплоснабжения Борского сельского поселения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Уровень подготовки к проведению отопительного периода и повышение надежности систем коммунального теплоснабжения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которым проведены проектно изыскательские работы по строительству распределительного газопровода по населенным </w:t>
            </w:r>
            <w:r>
              <w:rPr>
                <w:color w:val="000000"/>
                <w:sz w:val="20"/>
                <w:szCs w:val="20"/>
              </w:rPr>
              <w:lastRenderedPageBreak/>
              <w:t>пунктам поселения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18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3. </w:t>
            </w:r>
            <w:r>
              <w:rPr>
                <w:color w:val="000000"/>
                <w:sz w:val="20"/>
                <w:szCs w:val="20"/>
              </w:rPr>
              <w:br/>
              <w:t>Организация благоустройства на территории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оснащенности населенных пунктов поселения уличным освещением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Обеспечение необходимых мероприятий по содержанию гражданских кладбищ, воинских захоронений, объектов культурного наследия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Обеспечение мероприятий по качественному скашиванию травы дворовых и общественных территорий населенных пунктов поселения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ликвидированных несанкционированных свалок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Объем вывезенных свалочных масс, при ликвидации несанкционированных свалок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407CA5">
        <w:trPr>
          <w:trHeight w:val="36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4.</w:t>
            </w:r>
            <w:r>
              <w:rPr>
                <w:color w:val="000000"/>
                <w:sz w:val="20"/>
                <w:szCs w:val="20"/>
              </w:rPr>
              <w:br/>
              <w:t>Развитие социальной и культурной сферы</w:t>
            </w:r>
            <w:r>
              <w:rPr>
                <w:color w:val="000000"/>
                <w:sz w:val="20"/>
                <w:szCs w:val="20"/>
              </w:rPr>
              <w:br/>
              <w:t xml:space="preserve">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Обеспечение деятельности Муниципального бюджетного учреждения «Борский культурный центр» для создания условий обеспечения жителей поселения услугами в сфере культуры.</w:t>
            </w:r>
            <w:r>
              <w:rPr>
                <w:color w:val="000000"/>
                <w:sz w:val="20"/>
                <w:szCs w:val="20"/>
              </w:rPr>
              <w:br/>
              <w:t>2. Обеспечение выплат стимулирующего характера работникам Муниципального бюджетного учреждения «Борский культурный центр».</w:t>
            </w:r>
            <w:r>
              <w:rPr>
                <w:color w:val="000000"/>
                <w:sz w:val="20"/>
                <w:szCs w:val="20"/>
              </w:rPr>
              <w:br/>
              <w:t>3. Организация библиотечного обслуживания и комплектование библиотечных фондов библиотек поселений.</w:t>
            </w:r>
            <w:r>
              <w:rPr>
                <w:color w:val="000000"/>
                <w:sz w:val="20"/>
                <w:szCs w:val="20"/>
              </w:rPr>
              <w:br/>
              <w:t>4. Укрепление материально-технической базы Муниципального бюджетного учреждения «Борский культурный центр» в рамках мероприятий по поддержки развития общественной инфраструктуры муниципального значения.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5. Организация занятости детей, подростков и молодежи через участие в общественно полезном труде, повышающем уровень их социальной защищенности.</w:t>
            </w:r>
          </w:p>
        </w:tc>
      </w:tr>
      <w:tr w:rsidR="00221560" w:rsidTr="00407CA5">
        <w:trPr>
          <w:trHeight w:val="21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Поддержка народного творчества и национальных культур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Количество участников клубных формирований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Число клубных формирований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посетителей культурно-массовых мероприятий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Число культурно-досуговых мероприятий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Число культурно-досуговых мероприятий на платной основе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пользователей библиотеками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посещений библиотек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выданных экземпляров библиографических изданий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</w:t>
            </w:r>
            <w:proofErr w:type="gramEnd"/>
            <w:r>
              <w:rPr>
                <w:color w:val="000000"/>
                <w:sz w:val="20"/>
                <w:szCs w:val="20"/>
              </w:rPr>
              <w:t>) по Ленинградской области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41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>
              <w:rPr>
                <w:color w:val="000000"/>
                <w:sz w:val="20"/>
                <w:szCs w:val="20"/>
              </w:rPr>
              <w:br/>
              <w:t>Организация библиотечного дела на территории поселения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3. </w:t>
            </w:r>
            <w:r>
              <w:rPr>
                <w:color w:val="000000"/>
                <w:sz w:val="20"/>
                <w:szCs w:val="20"/>
              </w:rPr>
              <w:br/>
              <w:t>Укрепление материально-технической базы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 по развитию инфраструктуры муниципального значения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4. </w:t>
            </w:r>
            <w:r>
              <w:rPr>
                <w:color w:val="000000"/>
                <w:sz w:val="20"/>
                <w:szCs w:val="20"/>
              </w:rPr>
              <w:br/>
              <w:t>Организация временных рабочих мест для подростков и молодежи в летний период, развитие трудовых навыков, профилактика предупреждение правонарушений среди подростков и молодежи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5. </w:t>
            </w:r>
            <w:r>
              <w:rPr>
                <w:color w:val="000000"/>
                <w:sz w:val="20"/>
                <w:szCs w:val="20"/>
              </w:rPr>
              <w:br/>
              <w:t>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обучения и повышения квалификации кадров органов местного самоуправления</w:t>
            </w:r>
          </w:p>
        </w:tc>
      </w:tr>
      <w:tr w:rsidR="00221560" w:rsidTr="0022156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сотрудников администрации, прошедших обучение для повышения квалификации 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1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6.</w:t>
            </w:r>
            <w:r>
              <w:rPr>
                <w:color w:val="000000"/>
                <w:sz w:val="20"/>
                <w:szCs w:val="20"/>
              </w:rPr>
              <w:br/>
              <w:t xml:space="preserve">Оценка и кадастровый учет объектов недвижимости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Проведение кадастрового учета объектов недвижимости и оценки их рыночной стоимости в целях предоставления муниципальных услуг и исполнения муниципальных функций.</w:t>
            </w:r>
            <w:r>
              <w:rPr>
                <w:color w:val="000000"/>
                <w:sz w:val="20"/>
                <w:szCs w:val="20"/>
              </w:rPr>
              <w:br/>
              <w:t>2. Обеспечение совершения государственной регистрации прав с использованием электронных сервисов.</w:t>
            </w:r>
            <w:r>
              <w:rPr>
                <w:color w:val="000000"/>
                <w:sz w:val="20"/>
                <w:szCs w:val="20"/>
              </w:rPr>
              <w:br/>
              <w:t>3. Обеспечение регистрации муниципальных транспортных средств и самоходных машин.</w:t>
            </w:r>
            <w:r>
              <w:rPr>
                <w:color w:val="000000"/>
                <w:sz w:val="20"/>
                <w:szCs w:val="20"/>
              </w:rPr>
              <w:br/>
              <w:t>4. Обеспечение проведения муниципального земельного контроля.</w:t>
            </w: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Проведение кадастрового учета объектов и оценка их рыночной стоимости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 недвижимости, поставленных на государственный кадастровый (технический) учет, снятых с государственного кадастрового учета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объектов, в отношении которых произведена рыночная оценка их стоимости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объектов, в отношении которых произведено техническое обследование их состояния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7.</w:t>
            </w:r>
            <w:r>
              <w:rPr>
                <w:color w:val="000000"/>
                <w:sz w:val="20"/>
                <w:szCs w:val="20"/>
              </w:rPr>
              <w:br/>
              <w:t>Развитие деревни Бор - административного центра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Привлечение граждан деревни Бор - административного центра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  <w:r>
              <w:rPr>
                <w:color w:val="000000"/>
                <w:sz w:val="20"/>
                <w:szCs w:val="20"/>
              </w:rPr>
              <w:br/>
              <w:t>2. Привлечение граждан к обсуждению и решению проблем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3. Создание комфортных условий жизнедеятельности в деревне Бор - административного центра Борского сельского поселения Бокситогорского муниципального района Ленинградской области.</w:t>
            </w:r>
          </w:p>
        </w:tc>
      </w:tr>
      <w:tr w:rsidR="00221560" w:rsidTr="00221560">
        <w:trPr>
          <w:trHeight w:val="9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9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8.</w:t>
            </w:r>
            <w:r>
              <w:rPr>
                <w:color w:val="000000"/>
                <w:sz w:val="20"/>
                <w:szCs w:val="20"/>
              </w:rPr>
              <w:br/>
              <w:t>Развитие частей территории</w:t>
            </w:r>
            <w:r>
              <w:rPr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Привлечение граждан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  <w:r>
              <w:rPr>
                <w:color w:val="000000"/>
                <w:sz w:val="20"/>
                <w:szCs w:val="20"/>
              </w:rPr>
              <w:br/>
              <w:t>2. Привлечение граждан к обсуждению и решению проблем населенных пунктов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3. Создание комфортных условий жизнедеятельности в населенных пунктах Борского сельского поселения Бокситогорского муниципального района Ленинградской области.</w:t>
            </w:r>
          </w:p>
        </w:tc>
      </w:tr>
      <w:tr w:rsidR="00221560" w:rsidTr="00407CA5">
        <w:trPr>
          <w:trHeight w:val="11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9.</w:t>
            </w:r>
            <w:r>
              <w:rPr>
                <w:color w:val="000000"/>
                <w:sz w:val="20"/>
                <w:szCs w:val="20"/>
              </w:rPr>
              <w:br/>
              <w:t>Борьба с Борщевиком Сосновского на территории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и восстановление земельных ресурсов, сохранение сбалансированной экосистемы природных ландшафтов</w:t>
            </w:r>
          </w:p>
        </w:tc>
      </w:tr>
      <w:tr w:rsidR="00221560" w:rsidTr="00221560">
        <w:trPr>
          <w:trHeight w:val="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>Мероприятия по борьбе с борщевиком Сосновского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Освобождение площади от борщевика Сосновского химическим методом обработки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407CA5">
        <w:trPr>
          <w:trHeight w:val="22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10. </w:t>
            </w:r>
            <w:r>
              <w:rPr>
                <w:color w:val="000000"/>
                <w:sz w:val="20"/>
                <w:szCs w:val="20"/>
              </w:rPr>
              <w:br/>
              <w:t>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Обеспечение формирования единого облика деревни Бор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 xml:space="preserve">2. Обеспечение создания, содержания и развития объектов благоустройства на территории деревни Бор Борского сельского поселения Бокситогорского муниципального района Ленинградской области, включая объекты, находящиеся в частной </w:t>
            </w:r>
            <w:r>
              <w:rPr>
                <w:color w:val="000000"/>
                <w:sz w:val="20"/>
                <w:szCs w:val="20"/>
              </w:rPr>
              <w:lastRenderedPageBreak/>
              <w:t>собственности и прилегающие к ним территории.</w:t>
            </w:r>
            <w:r>
              <w:rPr>
                <w:color w:val="000000"/>
                <w:sz w:val="20"/>
                <w:szCs w:val="20"/>
              </w:rPr>
              <w:br/>
              <w:t>3. Благоустройство общественных территорий деревни Бор Борского сельского поселения Бокситогорского муниципального района Ленинградской области.</w:t>
            </w:r>
            <w:r>
              <w:rPr>
                <w:color w:val="000000"/>
                <w:sz w:val="20"/>
                <w:szCs w:val="20"/>
              </w:rPr>
              <w:br/>
              <w:t>4. Повышение уровня вовлеченности заинтересованных граждан, организаций в реализацию мероприятий по благоустройству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221560" w:rsidTr="00221560">
        <w:trPr>
          <w:trHeight w:val="43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Федеральный проект «Формирование комфортной городской среды»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благоустроенных общественных территорий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Доля благоустроенных общественных территорий от общего количества таких территорий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Количество реализованных проектов благоустройства общественных территорий</w:t>
            </w: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</w:p>
        </w:tc>
      </w:tr>
      <w:tr w:rsidR="00221560" w:rsidTr="00221560">
        <w:trPr>
          <w:trHeight w:val="960"/>
        </w:trPr>
        <w:tc>
          <w:tcPr>
            <w:tcW w:w="14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560" w:rsidRDefault="0022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_____________</w:t>
            </w:r>
            <w:r>
              <w:rPr>
                <w:color w:val="000000"/>
                <w:sz w:val="20"/>
                <w:szCs w:val="20"/>
              </w:rPr>
              <w:br/>
              <w:t>Для Подпрограмм в графах 3, 4 указываются показатели и задачи Муниципальной программы, на которые данная Подпрограмма оказывает влияние.</w:t>
            </w:r>
            <w:r>
              <w:rPr>
                <w:color w:val="000000"/>
                <w:sz w:val="20"/>
                <w:szCs w:val="20"/>
              </w:rPr>
              <w:br/>
              <w:t>Для Основных мероприятий в графах 3, 4 указываются показатели и задачи Подпрограммы, на которые данное Основное мероприятие оказывает влияние.</w:t>
            </w:r>
          </w:p>
        </w:tc>
      </w:tr>
    </w:tbl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221560">
      <w:pPr>
        <w:jc w:val="right"/>
        <w:sectPr w:rsidR="00221560" w:rsidSect="00221560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221560" w:rsidRPr="00CD267E" w:rsidRDefault="00221560" w:rsidP="00221560">
      <w:pPr>
        <w:jc w:val="right"/>
      </w:pPr>
      <w:r w:rsidRPr="00CD267E">
        <w:lastRenderedPageBreak/>
        <w:t xml:space="preserve">ПРИЛОЖЕНИЕ </w:t>
      </w:r>
      <w:r>
        <w:t>9</w:t>
      </w:r>
    </w:p>
    <w:p w:rsidR="00221560" w:rsidRPr="00CD267E" w:rsidRDefault="00221560" w:rsidP="00221560">
      <w:pPr>
        <w:jc w:val="right"/>
      </w:pPr>
      <w:r w:rsidRPr="00CD267E">
        <w:t xml:space="preserve">к постановлению Администрации </w:t>
      </w:r>
    </w:p>
    <w:p w:rsidR="00221560" w:rsidRPr="00CD267E" w:rsidRDefault="00221560" w:rsidP="00221560">
      <w:pPr>
        <w:jc w:val="right"/>
      </w:pPr>
      <w:r w:rsidRPr="00CD267E">
        <w:t>Борского сельского поселения</w:t>
      </w:r>
    </w:p>
    <w:p w:rsidR="00221560" w:rsidRPr="00CD267E" w:rsidRDefault="00221560" w:rsidP="00221560">
      <w:pPr>
        <w:jc w:val="right"/>
      </w:pPr>
      <w:r w:rsidRPr="00CD267E">
        <w:t>Бокситогорского муниципального района</w:t>
      </w:r>
    </w:p>
    <w:p w:rsidR="00221560" w:rsidRPr="00CD267E" w:rsidRDefault="00221560" w:rsidP="00221560">
      <w:pPr>
        <w:jc w:val="right"/>
      </w:pPr>
      <w:r w:rsidRPr="00CD267E">
        <w:t>Ленинградской области</w:t>
      </w:r>
    </w:p>
    <w:p w:rsidR="00221560" w:rsidRDefault="00221560" w:rsidP="00221560">
      <w:pPr>
        <w:jc w:val="right"/>
      </w:pPr>
      <w:r>
        <w:t>№ 14 от 15 февраля 2021 года</w:t>
      </w:r>
    </w:p>
    <w:p w:rsidR="00424F58" w:rsidRDefault="00424F58" w:rsidP="00221560">
      <w:pPr>
        <w:jc w:val="right"/>
      </w:pPr>
    </w:p>
    <w:tbl>
      <w:tblPr>
        <w:tblW w:w="9460" w:type="dxa"/>
        <w:tblInd w:w="93" w:type="dxa"/>
        <w:tblLook w:val="04A0"/>
      </w:tblPr>
      <w:tblGrid>
        <w:gridCol w:w="718"/>
        <w:gridCol w:w="2841"/>
        <w:gridCol w:w="1205"/>
        <w:gridCol w:w="1126"/>
        <w:gridCol w:w="1190"/>
        <w:gridCol w:w="1190"/>
        <w:gridCol w:w="1190"/>
      </w:tblGrid>
      <w:tr w:rsidR="00407CA5" w:rsidTr="00424F58">
        <w:trPr>
          <w:trHeight w:val="617"/>
        </w:trPr>
        <w:tc>
          <w:tcPr>
            <w:tcW w:w="9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7CA5" w:rsidRDefault="00407C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</w:t>
            </w:r>
            <w:r>
              <w:rPr>
                <w:b/>
                <w:bCs/>
                <w:color w:val="000000"/>
              </w:rPr>
              <w:br/>
              <w:t xml:space="preserve"> о показателях (индикаторах) 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407CA5" w:rsidTr="00407CA5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Значения показателей (индикаторов) &lt;1&gt;</w:t>
            </w:r>
          </w:p>
        </w:tc>
      </w:tr>
      <w:tr w:rsidR="00407CA5" w:rsidTr="00407CA5">
        <w:trPr>
          <w:trHeight w:val="57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Базовый период </w:t>
            </w:r>
            <w:r>
              <w:rPr>
                <w:color w:val="000000"/>
                <w:sz w:val="20"/>
                <w:szCs w:val="20"/>
              </w:rPr>
              <w:br/>
              <w:t>2020 год</w:t>
            </w:r>
            <w:r>
              <w:rPr>
                <w:color w:val="000000"/>
                <w:sz w:val="20"/>
                <w:szCs w:val="20"/>
              </w:rPr>
              <w:br/>
              <w:t>&lt;2&gt;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год реализации</w:t>
            </w:r>
            <w:r>
              <w:rPr>
                <w:color w:val="000000"/>
                <w:sz w:val="20"/>
                <w:szCs w:val="20"/>
              </w:rPr>
              <w:br/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год реализации</w:t>
            </w:r>
            <w:r>
              <w:rPr>
                <w:color w:val="000000"/>
                <w:sz w:val="20"/>
                <w:szCs w:val="20"/>
              </w:rPr>
              <w:br/>
              <w:t>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Третий год реализации</w:t>
            </w:r>
            <w:r>
              <w:rPr>
                <w:color w:val="000000"/>
                <w:sz w:val="20"/>
                <w:szCs w:val="20"/>
              </w:rPr>
              <w:br/>
              <w:t>2023 год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color w:val="000000"/>
                <w:sz w:val="20"/>
                <w:szCs w:val="20"/>
              </w:rPr>
              <w:br/>
              <w:t xml:space="preserve">«Развитие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  <w:r>
              <w:rPr>
                <w:color w:val="000000"/>
                <w:sz w:val="20"/>
                <w:szCs w:val="20"/>
              </w:rPr>
              <w:br/>
              <w:t>на 2021 и плановый период 2022-2023 годов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  <w:r>
              <w:rPr>
                <w:color w:val="000000"/>
                <w:sz w:val="20"/>
                <w:szCs w:val="20"/>
              </w:rPr>
              <w:br/>
              <w:t xml:space="preserve">«Обеспечение безопасности 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пожаров на территории поселения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обеспеченности территории поселения пожарными водоемами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готовности аварийно-спасательного формирования Бокситогорского муниципального района к действиям в чрезвычайных ситуациях и ведению поисково-спасательных работ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  <w:r>
              <w:rPr>
                <w:color w:val="000000"/>
                <w:sz w:val="20"/>
                <w:szCs w:val="20"/>
              </w:rPr>
              <w:br/>
              <w:t>«Ремонт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области»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автомобильных дорог общего пользования местного значения содержащихся в состоянии, допустимом по условиям обеспечения безопасности дорожного движения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протяженности дорог общего пользования местного значения, соответствующих нормативным требованиям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погонных метров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3</w:t>
            </w:r>
            <w:r>
              <w:rPr>
                <w:color w:val="000000"/>
                <w:sz w:val="20"/>
                <w:szCs w:val="20"/>
              </w:rPr>
              <w:br/>
              <w:t xml:space="preserve">«Обеспечение устойчивого функционирования жилищно-коммунального хозяйства на территории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области»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квартир, приведенных в нормативное состояние для последующей передачи нанимателям по договорам социального найма в порядке очереди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расселяемая площадь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расселяемых помещений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регулярных мероприятий по техническому обследованию газораспределительной сети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Актуализация схемы теплоснабжения Борского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подготовки к проведению отопительного периода и повышение надежности систем коммунального теплоснабжения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которым проведены проектно изыскательские работы по строительству распределительного газопровода по населенным пунктам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оснащенности населенных пунктов поселения уличным освещением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407CA5" w:rsidTr="00407CA5">
        <w:trPr>
          <w:trHeight w:val="24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необходимых мероприятий по содержанию гражданских кладбищ, воинских захоронений, объектов культурного наследия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качественному скашиванию травы дворовых и общественных территорий населенных пунктов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ликвидированных несанкционированных свалок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вывезенных свалочных масс, при ликвидации несанкционированных свалок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кубических метров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</w:t>
            </w:r>
            <w:r>
              <w:rPr>
                <w:color w:val="000000"/>
                <w:sz w:val="20"/>
                <w:szCs w:val="20"/>
              </w:rPr>
              <w:br/>
              <w:t xml:space="preserve">«Развитие социальной и культурной сферы 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клубных формирований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посетителей </w:t>
            </w:r>
            <w:r>
              <w:rPr>
                <w:color w:val="000000"/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10 060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культурно-досуговых мероприятий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культурно-досуговых мероприятий на платной основе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пользователей библиотеками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6 720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выданных экземпляров библиографических изданий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23 180</w:t>
            </w:r>
          </w:p>
        </w:tc>
      </w:tr>
      <w:tr w:rsidR="00407CA5" w:rsidTr="00407CA5">
        <w:trPr>
          <w:trHeight w:val="11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 по развитию инфраструктуры муниципального значения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07CA5" w:rsidTr="00407CA5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07CA5" w:rsidTr="00407CA5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5</w:t>
            </w:r>
            <w:r>
              <w:rPr>
                <w:color w:val="000000"/>
                <w:sz w:val="20"/>
                <w:szCs w:val="20"/>
              </w:rPr>
              <w:br/>
              <w:t>«Создание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полномочий»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сотрудников администрации, прошедших обучение для повышения квалификации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07CA5" w:rsidTr="00424F58">
        <w:trPr>
          <w:trHeight w:val="180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6</w:t>
            </w:r>
            <w:r>
              <w:rPr>
                <w:color w:val="000000"/>
                <w:sz w:val="20"/>
                <w:szCs w:val="20"/>
              </w:rPr>
              <w:br/>
              <w:t>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</w:tr>
      <w:tr w:rsidR="00407CA5" w:rsidTr="00424F58">
        <w:trPr>
          <w:trHeight w:val="102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 недвижимости, поставленных на государственный кадастровый (технический) учет, снятых с государственного кадастрового учета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07CA5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объектов, в отношении которых произведена рыночная оценка их стоимости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объектов, в отношении которых произведено техническое обследование их состояния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07CA5" w:rsidTr="00424F58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7</w:t>
            </w:r>
            <w:r>
              <w:rPr>
                <w:color w:val="000000"/>
                <w:sz w:val="20"/>
                <w:szCs w:val="20"/>
              </w:rPr>
              <w:br/>
              <w:t>«Развитие деревни Бор - административного центра Борского сельского поселения Бокситогорского муниципального района Ленинградской области»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CA5" w:rsidTr="00424F58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8</w:t>
            </w:r>
            <w:r>
              <w:rPr>
                <w:color w:val="000000"/>
                <w:sz w:val="20"/>
                <w:szCs w:val="20"/>
              </w:rPr>
              <w:br/>
              <w:t>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CA5" w:rsidTr="00424F58">
        <w:trPr>
          <w:trHeight w:val="110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9</w:t>
            </w:r>
            <w:r>
              <w:rPr>
                <w:color w:val="000000"/>
                <w:sz w:val="20"/>
                <w:szCs w:val="20"/>
              </w:rPr>
              <w:br/>
              <w:t xml:space="preserve">«Борьба с Борщевиком Сосновского на территории Борского сельского поселения </w:t>
            </w:r>
            <w:r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Освобождение площади от борщевика Сосновского химическим методом обработки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407CA5" w:rsidTr="00424F58">
        <w:trPr>
          <w:trHeight w:val="58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10</w:t>
            </w:r>
            <w:r>
              <w:rPr>
                <w:color w:val="000000"/>
                <w:sz w:val="20"/>
                <w:szCs w:val="20"/>
              </w:rPr>
              <w:br/>
              <w:t xml:space="preserve">«Формирование комфортной городской среды деревни Бор </w:t>
            </w:r>
            <w:r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области»</w:t>
            </w:r>
          </w:p>
        </w:tc>
      </w:tr>
      <w:tr w:rsidR="00407CA5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CA5" w:rsidTr="00424F58">
        <w:trPr>
          <w:trHeight w:val="29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24F58" w:rsidTr="00424F58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A5" w:rsidRDefault="00407C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A5" w:rsidRDefault="00407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CA5" w:rsidTr="00407CA5">
        <w:trPr>
          <w:trHeight w:val="1812"/>
        </w:trPr>
        <w:tc>
          <w:tcPr>
            <w:tcW w:w="9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CA5" w:rsidRDefault="00407CA5">
            <w:pPr>
              <w:spacing w:after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</w:t>
            </w:r>
            <w:r>
              <w:rPr>
                <w:color w:val="000000"/>
                <w:sz w:val="16"/>
                <w:szCs w:val="16"/>
              </w:rPr>
              <w:br/>
              <w:t>&lt;1</w:t>
            </w:r>
            <w:proofErr w:type="gramStart"/>
            <w:r>
              <w:rPr>
                <w:color w:val="000000"/>
                <w:sz w:val="16"/>
                <w:szCs w:val="16"/>
              </w:rPr>
              <w:t>&gt; П</w:t>
            </w:r>
            <w:proofErr w:type="gramEnd"/>
            <w:r>
              <w:rPr>
                <w:color w:val="000000"/>
                <w:sz w:val="16"/>
                <w:szCs w:val="16"/>
              </w:rPr>
              <w:t>ри наличии денежной единицы измерения показателя (индикатора) указываются значения показателя (индикатора) в ценах соответствующих лет.</w:t>
            </w:r>
            <w:r>
              <w:rPr>
                <w:color w:val="000000"/>
                <w:sz w:val="16"/>
                <w:szCs w:val="16"/>
              </w:rPr>
              <w:br/>
      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      </w:r>
          </w:p>
        </w:tc>
      </w:tr>
    </w:tbl>
    <w:p w:rsidR="00221560" w:rsidRDefault="00221560" w:rsidP="00221560">
      <w:pPr>
        <w:jc w:val="right"/>
      </w:pPr>
    </w:p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/>
    <w:p w:rsidR="00424F58" w:rsidRDefault="00424F58" w:rsidP="00B02F8E">
      <w:pPr>
        <w:sectPr w:rsidR="00424F58" w:rsidSect="00221560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tbl>
      <w:tblPr>
        <w:tblW w:w="16260" w:type="dxa"/>
        <w:tblInd w:w="-743" w:type="dxa"/>
        <w:tblLayout w:type="fixed"/>
        <w:tblLook w:val="04A0"/>
      </w:tblPr>
      <w:tblGrid>
        <w:gridCol w:w="486"/>
        <w:gridCol w:w="2218"/>
        <w:gridCol w:w="1124"/>
        <w:gridCol w:w="2127"/>
        <w:gridCol w:w="1417"/>
        <w:gridCol w:w="2001"/>
        <w:gridCol w:w="1684"/>
        <w:gridCol w:w="2268"/>
        <w:gridCol w:w="1394"/>
        <w:gridCol w:w="1541"/>
      </w:tblGrid>
      <w:tr w:rsidR="00424F58" w:rsidTr="00424F58">
        <w:trPr>
          <w:trHeight w:val="2316"/>
        </w:trPr>
        <w:tc>
          <w:tcPr>
            <w:tcW w:w="16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F58" w:rsidRPr="00CD267E" w:rsidRDefault="00424F58" w:rsidP="00424F58">
            <w:pPr>
              <w:jc w:val="right"/>
            </w:pPr>
            <w:r w:rsidRPr="00CD267E">
              <w:lastRenderedPageBreak/>
              <w:t xml:space="preserve">ПРИЛОЖЕНИЕ </w:t>
            </w:r>
            <w:r>
              <w:t>10</w:t>
            </w:r>
          </w:p>
          <w:p w:rsidR="00424F58" w:rsidRPr="00CD267E" w:rsidRDefault="00424F58" w:rsidP="00424F58">
            <w:pPr>
              <w:jc w:val="right"/>
            </w:pPr>
            <w:r w:rsidRPr="00CD267E">
              <w:t xml:space="preserve">к постановлению Администрации </w:t>
            </w:r>
          </w:p>
          <w:p w:rsidR="00424F58" w:rsidRPr="00CD267E" w:rsidRDefault="00424F58" w:rsidP="00424F58">
            <w:pPr>
              <w:jc w:val="right"/>
            </w:pPr>
            <w:r w:rsidRPr="00CD267E">
              <w:t>Борского сельского поселения</w:t>
            </w:r>
          </w:p>
          <w:p w:rsidR="00424F58" w:rsidRPr="00CD267E" w:rsidRDefault="00424F58" w:rsidP="00424F58">
            <w:pPr>
              <w:jc w:val="right"/>
            </w:pPr>
            <w:r w:rsidRPr="00CD267E">
              <w:t>Бокситогорского муниципального района</w:t>
            </w:r>
          </w:p>
          <w:p w:rsidR="00424F58" w:rsidRPr="00CD267E" w:rsidRDefault="00424F58" w:rsidP="00424F58">
            <w:pPr>
              <w:jc w:val="right"/>
            </w:pPr>
            <w:r w:rsidRPr="00CD267E">
              <w:t>Ленинградской области</w:t>
            </w:r>
          </w:p>
          <w:p w:rsidR="00424F58" w:rsidRDefault="00424F58" w:rsidP="00424F58">
            <w:pPr>
              <w:jc w:val="right"/>
              <w:rPr>
                <w:b/>
                <w:bCs/>
                <w:color w:val="000000"/>
              </w:rPr>
            </w:pPr>
            <w:r>
              <w:t>№ 14 от 15 февраля 2021 года</w:t>
            </w:r>
          </w:p>
          <w:p w:rsidR="00424F58" w:rsidRDefault="00424F58">
            <w:pPr>
              <w:jc w:val="center"/>
              <w:rPr>
                <w:b/>
                <w:bCs/>
                <w:color w:val="000000"/>
              </w:rPr>
            </w:pPr>
          </w:p>
          <w:p w:rsidR="00424F58" w:rsidRDefault="00424F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</w:t>
            </w:r>
            <w:r>
              <w:rPr>
                <w:b/>
                <w:bCs/>
                <w:color w:val="000000"/>
              </w:rPr>
              <w:br/>
              <w:t xml:space="preserve">о порядке сбора информации и методике расчета показателей (индикаторов) 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424F58" w:rsidTr="00424F58">
        <w:trPr>
          <w:trHeight w:val="2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Значения показателей (индикаторов)</w:t>
            </w:r>
            <w:r>
              <w:rPr>
                <w:color w:val="000000"/>
                <w:sz w:val="20"/>
                <w:szCs w:val="20"/>
              </w:rPr>
              <w:br/>
              <w:t>&lt;1&gt;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Временные характеристики показателя</w:t>
            </w:r>
            <w:r>
              <w:rPr>
                <w:color w:val="000000"/>
                <w:sz w:val="20"/>
                <w:szCs w:val="20"/>
              </w:rPr>
              <w:br/>
              <w:t>&lt;2&gt;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Алгоритм формирования (формула) и методологические пояснения к показателю </w:t>
            </w:r>
            <w:r>
              <w:rPr>
                <w:color w:val="000000"/>
                <w:sz w:val="20"/>
                <w:szCs w:val="20"/>
              </w:rPr>
              <w:br/>
              <w:t>&lt;3&gt;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 сбора информации, индекс формы отчетности</w:t>
            </w:r>
            <w:r>
              <w:rPr>
                <w:color w:val="000000"/>
                <w:sz w:val="20"/>
                <w:szCs w:val="20"/>
              </w:rPr>
              <w:br/>
              <w:t>&lt;4&gt;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и единица наблюдения </w:t>
            </w:r>
            <w:r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Охват единиц совокупности </w:t>
            </w:r>
            <w:r>
              <w:rPr>
                <w:color w:val="000000"/>
                <w:sz w:val="20"/>
                <w:szCs w:val="20"/>
              </w:rPr>
              <w:br/>
              <w:t>&lt;6&gt;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Ответственный за сбор данных по показателю </w:t>
            </w:r>
            <w:r>
              <w:rPr>
                <w:color w:val="000000"/>
                <w:sz w:val="20"/>
                <w:szCs w:val="20"/>
              </w:rPr>
              <w:br/>
              <w:t>&lt;7&gt;</w:t>
            </w:r>
            <w:proofErr w:type="gramEnd"/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24F58" w:rsidTr="00424F58">
        <w:trPr>
          <w:trHeight w:val="14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пожаров на территории поселения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количества зарегистрированных случаев пожара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предоставляется Отрядом государственной противопожарной службы Бокситогорского района (Анализ противопожарной обстановки вБокситогорском </w:t>
            </w:r>
            <w:proofErr w:type="gramStart"/>
            <w:r>
              <w:rPr>
                <w:color w:val="000000"/>
                <w:sz w:val="20"/>
                <w:szCs w:val="20"/>
              </w:rPr>
              <w:t>районе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соответствующий период)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Зарегистрированный случай пожара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424F58" w:rsidTr="00424F58">
        <w:trPr>
          <w:trHeight w:val="11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обеспеченности территории поселения пожарными водоемами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значения фактических показателей  к количеству населенных пунктов, подлежащих оборудованию пожарными водоемами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Кпв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100%,</w:t>
            </w:r>
            <w:r>
              <w:rPr>
                <w:color w:val="000000"/>
                <w:sz w:val="20"/>
                <w:szCs w:val="20"/>
              </w:rPr>
              <w:br/>
              <w:t>где: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фактический показатель,</w:t>
            </w:r>
            <w:r>
              <w:rPr>
                <w:color w:val="000000"/>
                <w:sz w:val="20"/>
                <w:szCs w:val="20"/>
              </w:rPr>
              <w:br/>
              <w:t>По – общее количество населенных пунктов, подлежащих оборудованию пожарными водоемами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br/>
              <w:t>Согласно акту проверки Отряда государственной противопожарной службы Бокситогорского района (населенные пункты с отметкой удовлетворительно)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Населенные пункты с количеством прописанных человек более 50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Пожарные водоемы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424F58" w:rsidTr="00424F58">
        <w:trPr>
          <w:trHeight w:val="5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готовности аварийно-спасательного формирования Бокситогорского муниципального района к действиям в чрезвычайных ситуациях и ведению поисково-спасательных работ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Значения фактических показателей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установленным нормативными актами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(</w:t>
            </w:r>
            <w:proofErr w:type="spellStart"/>
            <w:r>
              <w:rPr>
                <w:color w:val="000000"/>
                <w:sz w:val="20"/>
                <w:szCs w:val="20"/>
              </w:rPr>
              <w:t>Улс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</w:rPr>
              <w:t>Ут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</w:rPr>
              <w:t>Ог</w:t>
            </w:r>
            <w:proofErr w:type="spellEnd"/>
            <w:r>
              <w:rPr>
                <w:color w:val="000000"/>
                <w:sz w:val="20"/>
                <w:szCs w:val="20"/>
              </w:rPr>
              <w:t>) / 3,</w:t>
            </w:r>
            <w:r>
              <w:rPr>
                <w:color w:val="000000"/>
                <w:sz w:val="20"/>
                <w:szCs w:val="20"/>
              </w:rPr>
              <w:br/>
              <w:t>где: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Улс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процент укомплектованности от общей численности,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Ут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процент укомплектованности техникой и оборудованием от штатной </w:t>
            </w:r>
            <w:proofErr w:type="spellStart"/>
            <w:r>
              <w:rPr>
                <w:color w:val="000000"/>
                <w:sz w:val="20"/>
                <w:szCs w:val="20"/>
              </w:rPr>
              <w:t>положенности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процент обученных и аттестованных на </w:t>
            </w:r>
            <w:proofErr w:type="gramStart"/>
            <w:r>
              <w:rPr>
                <w:color w:val="000000"/>
                <w:sz w:val="20"/>
                <w:szCs w:val="20"/>
              </w:rPr>
              <w:t>право ведения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аварийно-спасательного формирования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424F58" w:rsidTr="00424F58">
        <w:trPr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автомобильных дорог общего пользования местного значения содержащихся в состоянии, допустимом по условиям обеспечения безопасности дорожного движения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Значения фактических показателей протяженности дорог общего пользования местного значения, содержащихся в состоянии допустимом по условиям безопасности </w:t>
            </w:r>
            <w:r>
              <w:rPr>
                <w:color w:val="000000"/>
                <w:sz w:val="20"/>
                <w:szCs w:val="20"/>
              </w:rPr>
              <w:lastRenderedPageBreak/>
              <w:t>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Периодичность – 1 раз в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Кбд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  <w:szCs w:val="20"/>
              </w:rPr>
              <w:t>Псд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Ппд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*100,</w:t>
            </w:r>
            <w:r>
              <w:rPr>
                <w:color w:val="000000"/>
                <w:sz w:val="20"/>
                <w:szCs w:val="20"/>
              </w:rPr>
              <w:br/>
              <w:t>где: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Псд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покозатель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протяженности дорог общего пользования местного значения, содержащихся в состоянии допустимом по </w:t>
            </w:r>
            <w:r>
              <w:rPr>
                <w:color w:val="000000"/>
                <w:sz w:val="20"/>
                <w:szCs w:val="20"/>
              </w:rPr>
              <w:lastRenderedPageBreak/>
              <w:t>условиям безопасности дорожного движения,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Ппд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показатель протяженности дорог, утвержденный постановлением Администрации Борского СП БМР 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Автомобильные дороги общего пользования местного значения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26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протяженности дорог общего пользования местного </w:t>
            </w:r>
            <w:proofErr w:type="spellStart"/>
            <w:r>
              <w:rPr>
                <w:color w:val="000000"/>
                <w:sz w:val="20"/>
                <w:szCs w:val="20"/>
              </w:rPr>
              <w:t>значния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соответствующих нормативным требованиям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Значения фактических показателей протяженности дорог общего пользования местного значения, соответствующих нормативным требованиям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  <w:szCs w:val="20"/>
              </w:rPr>
              <w:t>Пнд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Ппд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*100,</w:t>
            </w:r>
            <w:r>
              <w:rPr>
                <w:color w:val="000000"/>
                <w:sz w:val="20"/>
                <w:szCs w:val="20"/>
              </w:rPr>
              <w:br/>
              <w:t>где: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покозатель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протяженности дорог общего пользования местного значения, соответствующих нормативным требованиям,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Ппд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показатель протяженности дорог, утвержденный постановлением Администрации Борского СП БМР 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Автомобильные дороги общего пользования местного значения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9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погонных метров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Значения фактических </w:t>
            </w:r>
            <w:proofErr w:type="gramStart"/>
            <w:r>
              <w:rPr>
                <w:color w:val="000000"/>
                <w:sz w:val="20"/>
                <w:szCs w:val="20"/>
              </w:rPr>
              <w:t>показателей протяженности отремонтированных дорог общего пользования местного значения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Автомобильные дороги общего пользования местного значения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11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квартир, приведенных в нормативное состояние для последующей передачи нанимателям по договорам социального найма в порядке очереди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фактических показателей количества муниципальных квартир, приведенных в нормативное состояние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Жилые </w:t>
            </w:r>
            <w:proofErr w:type="gramStart"/>
            <w:r>
              <w:rPr>
                <w:color w:val="000000"/>
                <w:sz w:val="20"/>
                <w:szCs w:val="20"/>
              </w:rPr>
              <w:t>помещения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подлежащие расселению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расселяемая площадь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фактических показателей расселяемой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Жилые </w:t>
            </w:r>
            <w:proofErr w:type="gramStart"/>
            <w:r>
              <w:rPr>
                <w:color w:val="000000"/>
                <w:sz w:val="20"/>
                <w:szCs w:val="20"/>
              </w:rPr>
              <w:t>помещения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подлежащие расселению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расселяемых помещений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фактических показателей количества расселяемых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квартиры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регулярных мероприятий по техническому обследованию газораспределительной сети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фактических показателей обследованных газораспределительных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Газораспределительные сети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Актуализация схемы теплоснабжения Борского сельского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значение </w:t>
            </w:r>
            <w:proofErr w:type="gramStart"/>
            <w:r>
              <w:rPr>
                <w:color w:val="000000"/>
                <w:sz w:val="20"/>
                <w:szCs w:val="20"/>
              </w:rPr>
              <w:t>проведения процедуры актуализации схемы теплоснабжения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Схема теплоснабжения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4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подготовки к проведению отопительного периода и повышение надежности систем коммунального теплоснабжения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фактических </w:t>
            </w:r>
            <w:proofErr w:type="gramStart"/>
            <w:r>
              <w:rPr>
                <w:color w:val="000000"/>
                <w:sz w:val="20"/>
                <w:szCs w:val="20"/>
              </w:rPr>
              <w:t>показателей оценки готовности систем коммунального теплоснабжения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 = </w:t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100%,</w:t>
            </w:r>
            <w:r>
              <w:rPr>
                <w:color w:val="000000"/>
                <w:sz w:val="20"/>
                <w:szCs w:val="20"/>
              </w:rPr>
              <w:br/>
              <w:t>где: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фактический показатель выполненных мероприятий по подготовке к отопительному </w:t>
            </w:r>
            <w:r>
              <w:rPr>
                <w:color w:val="000000"/>
                <w:sz w:val="20"/>
                <w:szCs w:val="20"/>
              </w:rPr>
              <w:lastRenderedPageBreak/>
              <w:t>сезону,</w:t>
            </w:r>
            <w:r>
              <w:rPr>
                <w:color w:val="000000"/>
                <w:sz w:val="20"/>
                <w:szCs w:val="20"/>
              </w:rPr>
              <w:br/>
              <w:t>По – общее количество запланированных мероприятий по подготовке к отопительному сезону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подготовке к отопительному сезону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которым проведены проектно изыскательские работы по строительству распределительного газопровода по населенным пунктам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значение количества </w:t>
            </w:r>
            <w:proofErr w:type="gramStart"/>
            <w:r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которым проведены проектно-изыскательские работы по строительству распределительного газопровода по населенным пунктам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Распределительный газопровод по населенным пунктам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24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оснащенности населенных пунктов поселения уличным освещением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населенных пунктов оснащенных уличным освещением к общему количеству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100%,</w:t>
            </w:r>
            <w:r>
              <w:rPr>
                <w:color w:val="000000"/>
                <w:sz w:val="20"/>
                <w:szCs w:val="20"/>
              </w:rPr>
              <w:br/>
              <w:t>где: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фактический показатель количества населенных пунктов оснащенных уличным освещением не менее чем на 90%,</w:t>
            </w:r>
            <w:r>
              <w:rPr>
                <w:color w:val="000000"/>
                <w:sz w:val="20"/>
                <w:szCs w:val="20"/>
              </w:rPr>
              <w:br/>
              <w:t>По – общее количество населенных пунктов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уличного освещения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необходимых мероприятий по содержанию гражданских кладбищ, воинских захоронений, объектов культурного </w:t>
            </w:r>
            <w:r>
              <w:rPr>
                <w:color w:val="000000"/>
                <w:sz w:val="20"/>
                <w:szCs w:val="20"/>
              </w:rPr>
              <w:lastRenderedPageBreak/>
              <w:t>наследия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значение гражданских кладбищ, воинских захоронений, объектов культурного наследия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обеспеченных необходимыми мероприятиями по их содержанию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Гражданские кладбища, воинские захоронения, объекты культурного наследия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3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качественному скашиванию травы дворовых и общественных территорий населенных пунктов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территорий, окашиваемых за летний период в количестве не менее двух раз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летнего периода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Дворовые и общественные территории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ликвидированных несанкционированных свалок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количества ликвидированных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Несанкционированные свалки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вывезенных свалочных масс, при ликвидации несанкционированных свалок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кубических метров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количества вывезенных свалочных масс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Несанкционированные свалки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количества участников  клубных формирований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Дневник учета</w:t>
            </w:r>
            <w:r>
              <w:rPr>
                <w:color w:val="000000"/>
                <w:sz w:val="20"/>
                <w:szCs w:val="20"/>
              </w:rPr>
              <w:br/>
              <w:t>работы клубных</w:t>
            </w:r>
            <w:r>
              <w:rPr>
                <w:color w:val="000000"/>
                <w:sz w:val="20"/>
                <w:szCs w:val="20"/>
              </w:rPr>
              <w:br/>
              <w:t>формирований,</w:t>
            </w:r>
            <w:r>
              <w:rPr>
                <w:color w:val="000000"/>
                <w:sz w:val="20"/>
                <w:szCs w:val="20"/>
              </w:rPr>
              <w:br/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 клубных формирований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клубных формирований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количества  клубных формирований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Клубные формирования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посетителей культурно-массовых мероприятий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значение количества посетителей культурно-массовых мероприятий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Дневники учета</w:t>
            </w:r>
            <w:r>
              <w:rPr>
                <w:color w:val="000000"/>
                <w:sz w:val="20"/>
                <w:szCs w:val="20"/>
              </w:rPr>
              <w:br/>
              <w:t>работы домов</w:t>
            </w:r>
            <w:r>
              <w:rPr>
                <w:color w:val="000000"/>
                <w:sz w:val="20"/>
                <w:szCs w:val="20"/>
              </w:rPr>
              <w:br/>
              <w:t>культуры,</w:t>
            </w:r>
            <w:r>
              <w:rPr>
                <w:color w:val="000000"/>
                <w:sz w:val="20"/>
                <w:szCs w:val="20"/>
              </w:rPr>
              <w:br/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Посетители культурно-массовых мероприятий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культурно-досуговых </w:t>
            </w:r>
            <w:r>
              <w:rPr>
                <w:color w:val="000000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значение количества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проведенных культурно-досуговых мероприятий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Дневники учета</w:t>
            </w:r>
            <w:r>
              <w:rPr>
                <w:color w:val="000000"/>
                <w:sz w:val="20"/>
                <w:szCs w:val="20"/>
              </w:rPr>
              <w:br/>
              <w:t>работы домов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культуры,</w:t>
            </w:r>
            <w:r>
              <w:rPr>
                <w:color w:val="000000"/>
                <w:sz w:val="20"/>
                <w:szCs w:val="20"/>
              </w:rPr>
              <w:br/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Культурно-досуговые мероприятия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МБУ "Борский </w:t>
            </w:r>
            <w:r>
              <w:rPr>
                <w:color w:val="000000"/>
                <w:sz w:val="20"/>
                <w:szCs w:val="20"/>
              </w:rPr>
              <w:lastRenderedPageBreak/>
              <w:t>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культурно-досуговых мероприятий на платной основе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количества проведенных культурно-досуговых мероприятий на платной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Дневники учета</w:t>
            </w:r>
            <w:r>
              <w:rPr>
                <w:color w:val="000000"/>
                <w:sz w:val="20"/>
                <w:szCs w:val="20"/>
              </w:rPr>
              <w:br/>
              <w:t>работы домов</w:t>
            </w:r>
            <w:r>
              <w:rPr>
                <w:color w:val="000000"/>
                <w:sz w:val="20"/>
                <w:szCs w:val="20"/>
              </w:rPr>
              <w:br/>
              <w:t>культуры, журнал</w:t>
            </w:r>
            <w:r>
              <w:rPr>
                <w:color w:val="000000"/>
                <w:sz w:val="20"/>
                <w:szCs w:val="20"/>
              </w:rPr>
              <w:br/>
              <w:t>учета билетов</w:t>
            </w:r>
            <w:r>
              <w:rPr>
                <w:color w:val="000000"/>
                <w:sz w:val="20"/>
                <w:szCs w:val="20"/>
              </w:rPr>
              <w:br/>
              <w:t>(бланков строгой</w:t>
            </w:r>
            <w:r>
              <w:rPr>
                <w:color w:val="000000"/>
                <w:sz w:val="20"/>
                <w:szCs w:val="20"/>
              </w:rPr>
              <w:br/>
              <w:t>отчетности),</w:t>
            </w:r>
            <w:r>
              <w:rPr>
                <w:color w:val="000000"/>
                <w:sz w:val="20"/>
                <w:szCs w:val="20"/>
              </w:rPr>
              <w:br/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Культурно-досуговые мероприятия на платной основе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пользователей библиотеками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фактического показателя пользователей библиотеками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6-НК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Пользователи библиотеками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фактического показателя посещений 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6-НК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Посещение библиотек пользователями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15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выданных экземпляров библиографических изданий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фактического показателя экземпляров библиографических изданий выданных пользователям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Статистическая</w:t>
            </w:r>
            <w:r>
              <w:rPr>
                <w:color w:val="000000"/>
                <w:sz w:val="20"/>
                <w:szCs w:val="20"/>
              </w:rPr>
              <w:br/>
              <w:t>форма годового</w:t>
            </w:r>
            <w:r>
              <w:rPr>
                <w:color w:val="000000"/>
                <w:sz w:val="20"/>
                <w:szCs w:val="20"/>
              </w:rPr>
              <w:br/>
              <w:t>отчета 6-НК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Библиографические издания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</w:t>
            </w:r>
            <w:r>
              <w:rPr>
                <w:color w:val="000000"/>
                <w:sz w:val="20"/>
                <w:szCs w:val="20"/>
              </w:rPr>
              <w:lastRenderedPageBreak/>
              <w:t>предпринимателей и физических лиц (к среднемесячному доходу от трудовой деятельности) по Ленинградской области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фактического показателя процентного соотношения средней заработной платы работников МБУ "Борский культурный центр" к среднемесячной заработной плате по </w:t>
            </w:r>
            <w:r>
              <w:rPr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устанавливается Комитетом по культуре Ленинградской области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заработная плата работников МБУ "Борский культурный центр"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 по развитию инфраструктуры муниципального значения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фактического показателя реализованных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по развитию инфраструктуры муниципального значения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2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фактических показателей количества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летнего периода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 МБУ "Борский культурный центр" по трудовым бригадам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в возрасте от 14 до 18 лет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сотрудников администрации, прошедших обучение для повышения квалификации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фактических показателей количества сотрудников, прошедших обучение для повышения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работ, документ о повышении квалификации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Сотрудники администрации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 недвижимости, поставленных на государственный кадастровый (технический) учет, снятых с государственного кадастрового учета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фактических показателей количества объектов недвижимости, поставленных на государственный кадастровый учет или снятых с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государственного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объектов, в отношении которых произведена рыночная оценка их стоимости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фактических показателей количества </w:t>
            </w:r>
            <w:proofErr w:type="gramStart"/>
            <w:r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которым проведена оценка их рыночной стоимости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муниципальной собственности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объектов, в отношении которых произведено техническое обследование их состояния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фактических показателей количества </w:t>
            </w:r>
            <w:proofErr w:type="gramStart"/>
            <w:r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которым проведена оценка их рыночной стоимости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муниципальной собственности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фактического показателя реализованных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фактического показателя реализованных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Освобождение площади от борщевика Сосновского химическим методом обработки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фактического показателя площади, освобожденной от борщевика Сосновского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Россельхозцентра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 эффективности проведенных мероприятий по уничтожению борщевика Сосновского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Площадь, пораженная борщевиком Сосновского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показателя количества благоустроенных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Общественные территории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показателей соотношения благоустроенных общественных территорий от общего количества таких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 = </w:t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100%,</w:t>
            </w:r>
            <w:r>
              <w:rPr>
                <w:color w:val="000000"/>
                <w:sz w:val="20"/>
                <w:szCs w:val="20"/>
              </w:rPr>
              <w:br/>
              <w:t>где: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фактический показатель благоустроенных общественных территорий,</w:t>
            </w:r>
            <w:r>
              <w:rPr>
                <w:color w:val="000000"/>
                <w:sz w:val="20"/>
                <w:szCs w:val="20"/>
              </w:rPr>
              <w:br/>
              <w:t>По – общее количество общественных территорий в населенном пункте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Общественные территории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значение </w:t>
            </w:r>
            <w:proofErr w:type="gramStart"/>
            <w:r>
              <w:rPr>
                <w:color w:val="000000"/>
                <w:sz w:val="20"/>
                <w:szCs w:val="20"/>
              </w:rPr>
              <w:t>показателей количества реализованных проектов благоустройства общественных территорий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424F58" w:rsidTr="00424F58">
        <w:trPr>
          <w:trHeight w:val="2412"/>
        </w:trPr>
        <w:tc>
          <w:tcPr>
            <w:tcW w:w="162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</w:t>
            </w:r>
            <w:r>
              <w:rPr>
                <w:color w:val="000000"/>
                <w:sz w:val="20"/>
                <w:szCs w:val="20"/>
              </w:rPr>
              <w:br/>
              <w:t>&lt;1&gt; Характеристика содержания показателя.</w:t>
            </w:r>
            <w:r>
              <w:rPr>
                <w:color w:val="000000"/>
                <w:sz w:val="20"/>
                <w:szCs w:val="20"/>
              </w:rPr>
              <w:br/>
              <w:t>&lt;2</w:t>
            </w:r>
            <w:proofErr w:type="gramStart"/>
            <w:r>
              <w:rPr>
                <w:color w:val="000000"/>
                <w:sz w:val="20"/>
                <w:szCs w:val="20"/>
              </w:rPr>
              <w:t>&gt; У</w:t>
            </w:r>
            <w:proofErr w:type="gramEnd"/>
            <w:r>
              <w:rPr>
                <w:color w:val="000000"/>
                <w:sz w:val="20"/>
                <w:szCs w:val="20"/>
              </w:rPr>
              <w:t>казываются периодичность сбора данных и вид временной характеристики (показатель на дату, показатель за период).</w:t>
            </w:r>
            <w:r>
              <w:rPr>
                <w:color w:val="000000"/>
                <w:sz w:val="20"/>
                <w:szCs w:val="20"/>
              </w:rPr>
              <w:br/>
              <w:t>&lt;3&gt;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      </w:r>
            <w:r>
              <w:rPr>
                <w:color w:val="000000"/>
                <w:sz w:val="20"/>
                <w:szCs w:val="20"/>
              </w:rPr>
              <w:br/>
              <w:t>&lt;4</w:t>
            </w:r>
            <w:proofErr w:type="gramStart"/>
            <w:r>
              <w:rPr>
                <w:color w:val="000000"/>
                <w:sz w:val="20"/>
                <w:szCs w:val="20"/>
              </w:rPr>
              <w:t>&gt; У</w:t>
            </w:r>
            <w:proofErr w:type="gramEnd"/>
            <w:r>
              <w:rPr>
                <w:color w:val="000000"/>
                <w:sz w:val="20"/>
                <w:szCs w:val="20"/>
              </w:rPr>
      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      </w:r>
            <w:r>
              <w:rPr>
                <w:color w:val="000000"/>
                <w:sz w:val="20"/>
                <w:szCs w:val="20"/>
              </w:rPr>
              <w:br/>
              <w:t>&lt;5</w:t>
            </w:r>
            <w:proofErr w:type="gramStart"/>
            <w:r>
              <w:rPr>
                <w:color w:val="000000"/>
                <w:sz w:val="20"/>
                <w:szCs w:val="20"/>
              </w:rPr>
              <w:t>&gt; У</w:t>
            </w:r>
            <w:proofErr w:type="gramEnd"/>
            <w:r>
              <w:rPr>
                <w:color w:val="000000"/>
                <w:sz w:val="20"/>
                <w:szCs w:val="20"/>
              </w:rPr>
              <w:t>казываются предприятия (организации) различных секторов экономики, группы населения, домашних хозяйств и др.</w:t>
            </w:r>
            <w:r>
              <w:rPr>
                <w:color w:val="000000"/>
                <w:sz w:val="20"/>
                <w:szCs w:val="20"/>
              </w:rPr>
              <w:br/>
              <w:t>&lt;6&gt; Указываются: 1 - сплошное наблюдение, 2 - способ основного массива, 3 - выборочное наблюдение, 4 - монографическое наблюдение.</w:t>
            </w:r>
            <w:r>
              <w:rPr>
                <w:color w:val="000000"/>
                <w:sz w:val="20"/>
                <w:szCs w:val="20"/>
              </w:rPr>
              <w:br/>
              <w:t>&lt;7&gt; Приводится наименование ответственного за сбор данных по показателю.</w:t>
            </w:r>
          </w:p>
        </w:tc>
      </w:tr>
    </w:tbl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221560" w:rsidRDefault="00221560" w:rsidP="00B02F8E"/>
    <w:p w:rsidR="00424F58" w:rsidRPr="00CD267E" w:rsidRDefault="00424F58" w:rsidP="00424F58">
      <w:pPr>
        <w:jc w:val="right"/>
      </w:pPr>
      <w:r w:rsidRPr="00CD267E">
        <w:lastRenderedPageBreak/>
        <w:t>ПРИЛОЖ</w:t>
      </w:r>
      <w:bookmarkStart w:id="0" w:name="_GoBack"/>
      <w:bookmarkEnd w:id="0"/>
      <w:r w:rsidRPr="00CD267E">
        <w:t xml:space="preserve">ЕНИЕ </w:t>
      </w:r>
      <w:r>
        <w:t>11</w:t>
      </w:r>
    </w:p>
    <w:p w:rsidR="00424F58" w:rsidRPr="00CD267E" w:rsidRDefault="00424F58" w:rsidP="00424F58">
      <w:pPr>
        <w:jc w:val="right"/>
      </w:pPr>
      <w:r w:rsidRPr="00CD267E">
        <w:t xml:space="preserve">к постановлению Администрации </w:t>
      </w:r>
    </w:p>
    <w:p w:rsidR="00424F58" w:rsidRPr="00CD267E" w:rsidRDefault="00424F58" w:rsidP="00424F58">
      <w:pPr>
        <w:jc w:val="right"/>
      </w:pPr>
      <w:r w:rsidRPr="00CD267E">
        <w:t>Борского сельского поселения</w:t>
      </w:r>
    </w:p>
    <w:p w:rsidR="00424F58" w:rsidRPr="00CD267E" w:rsidRDefault="00424F58" w:rsidP="00424F58">
      <w:pPr>
        <w:jc w:val="right"/>
      </w:pPr>
      <w:r w:rsidRPr="00CD267E">
        <w:t>Бокситогорского муниципального района</w:t>
      </w:r>
    </w:p>
    <w:p w:rsidR="00424F58" w:rsidRPr="00CD267E" w:rsidRDefault="00424F58" w:rsidP="00424F58">
      <w:pPr>
        <w:jc w:val="right"/>
      </w:pPr>
      <w:r w:rsidRPr="00CD267E">
        <w:t>Ленинградской области</w:t>
      </w:r>
    </w:p>
    <w:p w:rsidR="00424F58" w:rsidRDefault="00424F58" w:rsidP="00424F58">
      <w:pPr>
        <w:jc w:val="right"/>
        <w:rPr>
          <w:b/>
          <w:bCs/>
          <w:color w:val="000000"/>
        </w:rPr>
      </w:pPr>
      <w:r>
        <w:t>№ 14 от 15 февраля 2021 года</w:t>
      </w:r>
    </w:p>
    <w:p w:rsidR="00424F58" w:rsidRDefault="00424F58" w:rsidP="00B02F8E"/>
    <w:tbl>
      <w:tblPr>
        <w:tblW w:w="15013" w:type="dxa"/>
        <w:tblInd w:w="-176" w:type="dxa"/>
        <w:tblLayout w:type="fixed"/>
        <w:tblLook w:val="04A0"/>
      </w:tblPr>
      <w:tblGrid>
        <w:gridCol w:w="966"/>
        <w:gridCol w:w="4421"/>
        <w:gridCol w:w="2221"/>
        <w:gridCol w:w="1190"/>
        <w:gridCol w:w="993"/>
        <w:gridCol w:w="1135"/>
        <w:gridCol w:w="1032"/>
        <w:gridCol w:w="1071"/>
        <w:gridCol w:w="992"/>
        <w:gridCol w:w="992"/>
      </w:tblGrid>
      <w:tr w:rsidR="00424F58" w:rsidTr="00D764E7">
        <w:trPr>
          <w:trHeight w:val="1980"/>
        </w:trPr>
        <w:tc>
          <w:tcPr>
            <w:tcW w:w="150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  <w:r>
              <w:rPr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</w:tc>
      </w:tr>
      <w:tr w:rsidR="00424F58" w:rsidTr="00D764E7">
        <w:trPr>
          <w:trHeight w:val="264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24F58" w:rsidTr="00D764E7">
        <w:trPr>
          <w:trHeight w:val="3624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br/>
              <w:t>бюджета Бокситогорского муниципального района Ленинградской области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424F58" w:rsidTr="00D764E7">
        <w:trPr>
          <w:trHeight w:val="276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на 2021 и плановый период 2022-2023 годов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финансово-экономического сектора - главный бухгалтер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64 366,3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18 271,7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1 837,3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41 125,3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18 648,7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17 766,2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17 564,9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17 309,3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100 579,9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53 347,2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Обеспечение безопасности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 xml:space="preserve"> Содержание и техническое обслуживание противопожарных средств и систем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Комплекс мер по противопожарной безопасности территории Борского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>
              <w:rPr>
                <w:color w:val="000000"/>
                <w:sz w:val="20"/>
                <w:szCs w:val="20"/>
              </w:rPr>
              <w:br/>
              <w:t>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12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2 211,8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3 315,2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>
              <w:rPr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2 211,8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3 315,2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3 125,0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1.2.1.3.1.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(участок автодороги от Борской СОШ до МКД №32 протяженностью 280 м) в дер. Бор Борского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Ленинграсдкой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1.2.1.3.2.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Ремонт автомобильной дороги общего пользования местного значения (участок автодороги вдоль МКД №27 протяженностью 120 м) в дер. Бор Борского сельского поселения Бокситогорского района Ленинградской области.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Обеспечение устойчивого функционирования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жилищно-коммунального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35 748,9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8 504,6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7 994,3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7 471,2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51 724,7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22 669,1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>Содержание жилищного хозяйства на территории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18 906,9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22 321,3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5 663,4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жилого фонда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унитарное предприятие «Жилищно-коммунальное хозяйство Борское»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ликвидации аварийного жилищного фонда на территории </w:t>
            </w:r>
            <w:r>
              <w:rPr>
                <w:sz w:val="20"/>
                <w:szCs w:val="20"/>
              </w:rPr>
              <w:lastRenderedPageBreak/>
              <w:t>Ленинградской области:</w:t>
            </w:r>
            <w:r>
              <w:rPr>
                <w:sz w:val="20"/>
                <w:szCs w:val="20"/>
              </w:rPr>
              <w:br/>
              <w:t>расселение многоквартирного дома № 2 в поселке Сельхозтехника Борского сельского поселения Бокситогорского муниципального района Ленинградской области, который признан в установленном порядке аварийным и подлежащим сносу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16 826,2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16 826,2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2.</w:t>
            </w:r>
            <w:r>
              <w:rPr>
                <w:color w:val="000000"/>
                <w:sz w:val="20"/>
                <w:szCs w:val="20"/>
              </w:rPr>
              <w:br/>
              <w:t>Развитие инженерной инфраструктуры на территории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4 054,4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3 545,6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объектов газификации (в том числе проектно-изыскательные работы)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12 396,2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3.</w:t>
            </w:r>
            <w:r>
              <w:rPr>
                <w:color w:val="000000"/>
                <w:sz w:val="20"/>
                <w:szCs w:val="20"/>
              </w:rPr>
              <w:br/>
              <w:t>Организация благоустройства на территории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4 464,7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4 653,8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13 461,6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12 951,3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уличного освещения в населенных пунктах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5 524,9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поселения 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4 728,6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1.3.3.5.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свалок:</w:t>
            </w:r>
            <w:r>
              <w:rPr>
                <w:sz w:val="20"/>
                <w:szCs w:val="20"/>
              </w:rPr>
              <w:br/>
              <w:t>проведение работ по ликвидации накопленного вреда окружающей среде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10 742,1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7 197,9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7 197,9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25 145,8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21 613,4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>Поддержка народного творчества и национальных культур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администрации (организационно-хозяйственные вопросы), </w:t>
            </w:r>
            <w:r>
              <w:rPr>
                <w:color w:val="000000"/>
                <w:sz w:val="20"/>
                <w:szCs w:val="20"/>
              </w:rPr>
              <w:lastRenderedPageBreak/>
              <w:t>руководитель Муниципального бюджетного учреждения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24 043,4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деятельности (услуг, работ) муниципальных учреждений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по обеспечению выплат стимулирующего характера работникам муниципальных учреждений культуры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3 163,4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3 163,4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2.</w:t>
            </w:r>
            <w:r>
              <w:rPr>
                <w:color w:val="000000"/>
                <w:sz w:val="20"/>
                <w:szCs w:val="20"/>
              </w:rPr>
              <w:br/>
              <w:t>Организация библиотечного дела на территории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1.4.2.1.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бюджету муниципального района из бюджета </w:t>
            </w:r>
            <w:r>
              <w:rPr>
                <w:sz w:val="20"/>
                <w:szCs w:val="20"/>
              </w:rPr>
              <w:lastRenderedPageBreak/>
              <w:t>Борского сельского поселения по организации  библиотечного  обслуживания  и комплектованию библиотечных фондов библиотек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Борского сельского </w:t>
            </w:r>
            <w:r>
              <w:rPr>
                <w:sz w:val="20"/>
                <w:szCs w:val="20"/>
              </w:rPr>
              <w:lastRenderedPageBreak/>
              <w:t>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3.</w:t>
            </w:r>
            <w:r>
              <w:rPr>
                <w:color w:val="000000"/>
                <w:sz w:val="20"/>
                <w:szCs w:val="20"/>
              </w:rPr>
              <w:br/>
              <w:t>Укрепление материально-технической базы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поддержку развития общественной инфраструктуры муниципального значения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"Борский культурный центр"</w:t>
            </w:r>
            <w:r>
              <w:rPr>
                <w:sz w:val="20"/>
                <w:szCs w:val="20"/>
              </w:rPr>
              <w:br/>
              <w:t xml:space="preserve"> 187643,  Ленинградская область, Бокситогорский район, деревня Бор, дом 38.</w:t>
            </w:r>
            <w:r>
              <w:rPr>
                <w:sz w:val="20"/>
                <w:szCs w:val="20"/>
              </w:rPr>
              <w:br/>
              <w:t xml:space="preserve">Приобретение зрительских кресел для </w:t>
            </w:r>
            <w:proofErr w:type="spellStart"/>
            <w:r>
              <w:rPr>
                <w:sz w:val="20"/>
                <w:szCs w:val="20"/>
              </w:rPr>
              <w:t>Мозолевского</w:t>
            </w:r>
            <w:proofErr w:type="spellEnd"/>
            <w:r>
              <w:rPr>
                <w:sz w:val="20"/>
                <w:szCs w:val="20"/>
              </w:rPr>
              <w:t xml:space="preserve"> ДК (20 штук) 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4.</w:t>
            </w:r>
            <w:r>
              <w:rPr>
                <w:color w:val="000000"/>
                <w:sz w:val="20"/>
                <w:szCs w:val="20"/>
              </w:rPr>
              <w:br/>
              <w:t>Организация временных рабочих мест для подростков и молодежи в летний период, развитие трудовых навыков, профилактика предупреждение правонарушений среди подростков и молодежи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 детей, подростков и молодежи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Создание условий для эффективного выполнения органами местного самоуправления Борского сельского поселения Бокситогорского муниципального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района Ленинградской области своих полномочий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Главный специалист администрации (организационно-хозяйственные вопросы)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br/>
              <w:t>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6.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Управление собственностью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 (имущественные вопросы)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 Проведение кадастрового учета объектов и оценка их </w:t>
            </w:r>
            <w:r>
              <w:rPr>
                <w:color w:val="000000"/>
                <w:sz w:val="20"/>
                <w:szCs w:val="20"/>
              </w:rPr>
              <w:lastRenderedPageBreak/>
              <w:t>рыночной стоимости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7.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Развитие деревни Бор - административного центра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 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деревни Бор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части общественной территории деревни Бор у МБОУ «Борская средняя общеобразовательная школа»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тротуара в деревне Бор от торгового центра вдоль МКДОУ «Борский детский сад» до МБОУ «Борская средняя общеобразовательная школа».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8.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Развитие частей территории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 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населенных пунктов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дренажной системы в поселке Сельхозтехника к МКД №5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участка дороги в деревне Болото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1.8.1.1.3.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информационных щитов для установки в населенных пунктах: поселке </w:t>
            </w:r>
            <w:proofErr w:type="spellStart"/>
            <w:r>
              <w:rPr>
                <w:color w:val="000000"/>
                <w:sz w:val="20"/>
                <w:szCs w:val="20"/>
              </w:rPr>
              <w:t>Ларьян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деревнях: Большой Остров, </w:t>
            </w:r>
            <w:proofErr w:type="spellStart"/>
            <w:r>
              <w:rPr>
                <w:color w:val="000000"/>
                <w:sz w:val="20"/>
                <w:szCs w:val="20"/>
              </w:rPr>
              <w:t>Бороватое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Селище (Борское), </w:t>
            </w:r>
            <w:proofErr w:type="spellStart"/>
            <w:r>
              <w:rPr>
                <w:color w:val="000000"/>
                <w:sz w:val="20"/>
                <w:szCs w:val="20"/>
              </w:rPr>
              <w:t>Славково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Золотово</w:t>
            </w:r>
            <w:proofErr w:type="spellEnd"/>
            <w:r>
              <w:rPr>
                <w:color w:val="000000"/>
                <w:sz w:val="20"/>
                <w:szCs w:val="20"/>
              </w:rPr>
              <w:t>, Болото, Носово, Селище (</w:t>
            </w:r>
            <w:proofErr w:type="spellStart"/>
            <w:r>
              <w:rPr>
                <w:color w:val="000000"/>
                <w:sz w:val="20"/>
                <w:szCs w:val="20"/>
              </w:rPr>
              <w:t>Мозолевское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Мозолево-1, </w:t>
            </w:r>
            <w:proofErr w:type="spellStart"/>
            <w:r>
              <w:rPr>
                <w:color w:val="000000"/>
                <w:sz w:val="20"/>
                <w:szCs w:val="20"/>
              </w:rPr>
              <w:t>Дмитрово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Рудная Горка, </w:t>
            </w:r>
            <w:proofErr w:type="spellStart"/>
            <w:r>
              <w:rPr>
                <w:color w:val="000000"/>
                <w:sz w:val="20"/>
                <w:szCs w:val="20"/>
              </w:rPr>
              <w:t>Половное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1.8.1.1.4.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участков автомобильных дорог общего пользования местного значения в деревнях: </w:t>
            </w:r>
            <w:proofErr w:type="spellStart"/>
            <w:r>
              <w:rPr>
                <w:color w:val="000000"/>
                <w:sz w:val="20"/>
                <w:szCs w:val="20"/>
              </w:rPr>
              <w:t>Пареево</w:t>
            </w:r>
            <w:proofErr w:type="spellEnd"/>
            <w:r>
              <w:rPr>
                <w:color w:val="000000"/>
                <w:sz w:val="20"/>
                <w:szCs w:val="20"/>
              </w:rPr>
              <w:t>, Рудная Горка.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9.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Борьба с Борщевиком Сосновского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 Мероприятия по борьбе с борщевиком Сосновского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бухгалтер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Сосновского:</w:t>
            </w:r>
            <w:r>
              <w:rPr>
                <w:color w:val="000000"/>
                <w:sz w:val="20"/>
                <w:szCs w:val="20"/>
              </w:rPr>
              <w:br/>
              <w:t>мероприятия по уничтожению борщевика химическим методом (применение гербицидов сплошного действия на заросших участках 2 раза: 1-й раз - май, июнь, 2-й раз - август, сентябрь)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r>
              <w:rPr>
                <w:color w:val="000000"/>
                <w:sz w:val="20"/>
                <w:szCs w:val="20"/>
              </w:rPr>
              <w:br/>
              <w:t>Федеральное государственное бюджетное учреждение «Российский сельскохозяйственный центр»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1.9.1.2.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борьбе с борщевиком Сосновского:</w:t>
            </w:r>
            <w:r>
              <w:rPr>
                <w:color w:val="000000"/>
                <w:sz w:val="20"/>
                <w:szCs w:val="20"/>
              </w:rPr>
              <w:br/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10.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1.10.1.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 Федеральный проект «Формирование комфортной городской среды»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администрации, главный специалист администрации (имущественные вопросы)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1.10.1.1.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общественной территории, в том числе общественной территории у Дома Культуры и торгового центра в дер. Бор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F58" w:rsidRDefault="00424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F58" w:rsidTr="00D764E7">
        <w:trPr>
          <w:trHeight w:val="792"/>
        </w:trPr>
        <w:tc>
          <w:tcPr>
            <w:tcW w:w="15013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4F58" w:rsidRDefault="00424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</w:t>
            </w:r>
            <w:r>
              <w:rPr>
                <w:color w:val="000000"/>
                <w:sz w:val="20"/>
                <w:szCs w:val="20"/>
              </w:rPr>
              <w:br/>
              <w:t>&lt;1</w:t>
            </w:r>
            <w:proofErr w:type="gramStart"/>
            <w:r>
              <w:rPr>
                <w:color w:val="000000"/>
                <w:sz w:val="20"/>
                <w:szCs w:val="20"/>
              </w:rPr>
              <w:t>&gt; Д</w:t>
            </w:r>
            <w:proofErr w:type="gramEnd"/>
            <w:r>
              <w:rPr>
                <w:color w:val="000000"/>
                <w:sz w:val="20"/>
                <w:szCs w:val="20"/>
              </w:rPr>
              <w:t>ля уровня Муниципальной программы указывается Ответственный исполнитель Муниципальной программы, Подпрограммы – исполнитель Подпрограммы, основного мероприятия – соисполнитель Подпрограммы, мероприятия – участник Подпрограммы.</w:t>
            </w:r>
          </w:p>
        </w:tc>
      </w:tr>
    </w:tbl>
    <w:p w:rsidR="00221560" w:rsidRDefault="00221560" w:rsidP="00B02F8E"/>
    <w:p w:rsidR="00221560" w:rsidRDefault="00221560" w:rsidP="00B02F8E"/>
    <w:p w:rsidR="00221560" w:rsidRDefault="00221560" w:rsidP="00B02F8E"/>
    <w:p w:rsidR="00221560" w:rsidRPr="00262BEA" w:rsidRDefault="00221560" w:rsidP="00B02F8E"/>
    <w:sectPr w:rsidR="00221560" w:rsidRPr="00262BEA" w:rsidSect="00424F58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DD"/>
    <w:multiLevelType w:val="hybridMultilevel"/>
    <w:tmpl w:val="80EA14CC"/>
    <w:lvl w:ilvl="0" w:tplc="A5E4C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678D"/>
    <w:multiLevelType w:val="multilevel"/>
    <w:tmpl w:val="90E0715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A04C22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F22"/>
    <w:multiLevelType w:val="hybridMultilevel"/>
    <w:tmpl w:val="5D88AF9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71B06"/>
    <w:multiLevelType w:val="hybridMultilevel"/>
    <w:tmpl w:val="35E05D82"/>
    <w:lvl w:ilvl="0" w:tplc="CBC6E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49721E"/>
    <w:multiLevelType w:val="hybridMultilevel"/>
    <w:tmpl w:val="8842B67C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12461"/>
    <w:multiLevelType w:val="hybridMultilevel"/>
    <w:tmpl w:val="5B4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306EA"/>
    <w:multiLevelType w:val="hybridMultilevel"/>
    <w:tmpl w:val="10444D58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701BEC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201CA"/>
    <w:multiLevelType w:val="hybridMultilevel"/>
    <w:tmpl w:val="C3C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38A8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835B3"/>
    <w:multiLevelType w:val="hybridMultilevel"/>
    <w:tmpl w:val="C0B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7617C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4940"/>
    <w:multiLevelType w:val="hybridMultilevel"/>
    <w:tmpl w:val="9D626014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574DA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CFA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161B1"/>
    <w:multiLevelType w:val="hybridMultilevel"/>
    <w:tmpl w:val="2AA2D6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943B1"/>
    <w:multiLevelType w:val="hybridMultilevel"/>
    <w:tmpl w:val="7DE8AD26"/>
    <w:lvl w:ilvl="0" w:tplc="E02CB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62FBB"/>
    <w:multiLevelType w:val="hybridMultilevel"/>
    <w:tmpl w:val="94282804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194513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2087E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D1839"/>
    <w:multiLevelType w:val="hybridMultilevel"/>
    <w:tmpl w:val="F06ADB3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42D98"/>
    <w:multiLevelType w:val="hybridMultilevel"/>
    <w:tmpl w:val="09F0B1EA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9D0F33"/>
    <w:multiLevelType w:val="hybridMultilevel"/>
    <w:tmpl w:val="889ADD7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01C13"/>
    <w:multiLevelType w:val="hybridMultilevel"/>
    <w:tmpl w:val="95F0AB44"/>
    <w:lvl w:ilvl="0" w:tplc="D44CE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1486C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E378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4721E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2E25AB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02917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CB21D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05234"/>
    <w:multiLevelType w:val="hybridMultilevel"/>
    <w:tmpl w:val="CDE8E42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2C67E5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E3301A"/>
    <w:multiLevelType w:val="hybridMultilevel"/>
    <w:tmpl w:val="2452BD0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0D2C95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A236D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F329C"/>
    <w:multiLevelType w:val="hybridMultilevel"/>
    <w:tmpl w:val="80ACAC78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9048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34B26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945B9"/>
    <w:multiLevelType w:val="hybridMultilevel"/>
    <w:tmpl w:val="F4BA313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3866E4"/>
    <w:multiLevelType w:val="hybridMultilevel"/>
    <w:tmpl w:val="19E0F21C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5"/>
  </w:num>
  <w:num w:numId="5">
    <w:abstractNumId w:val="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0"/>
  </w:num>
  <w:num w:numId="10">
    <w:abstractNumId w:val="3"/>
  </w:num>
  <w:num w:numId="11">
    <w:abstractNumId w:val="13"/>
  </w:num>
  <w:num w:numId="12">
    <w:abstractNumId w:val="46"/>
  </w:num>
  <w:num w:numId="13">
    <w:abstractNumId w:val="22"/>
  </w:num>
  <w:num w:numId="14">
    <w:abstractNumId w:val="20"/>
  </w:num>
  <w:num w:numId="15">
    <w:abstractNumId w:val="27"/>
  </w:num>
  <w:num w:numId="16">
    <w:abstractNumId w:val="41"/>
  </w:num>
  <w:num w:numId="17">
    <w:abstractNumId w:val="39"/>
  </w:num>
  <w:num w:numId="18">
    <w:abstractNumId w:val="9"/>
  </w:num>
  <w:num w:numId="19">
    <w:abstractNumId w:val="6"/>
  </w:num>
  <w:num w:numId="20">
    <w:abstractNumId w:val="49"/>
  </w:num>
  <w:num w:numId="21">
    <w:abstractNumId w:val="32"/>
  </w:num>
  <w:num w:numId="22">
    <w:abstractNumId w:val="23"/>
  </w:num>
  <w:num w:numId="23">
    <w:abstractNumId w:val="47"/>
  </w:num>
  <w:num w:numId="24">
    <w:abstractNumId w:val="8"/>
  </w:num>
  <w:num w:numId="25">
    <w:abstractNumId w:val="17"/>
  </w:num>
  <w:num w:numId="26">
    <w:abstractNumId w:val="40"/>
  </w:num>
  <w:num w:numId="27">
    <w:abstractNumId w:val="10"/>
  </w:num>
  <w:num w:numId="28">
    <w:abstractNumId w:val="16"/>
  </w:num>
  <w:num w:numId="29">
    <w:abstractNumId w:val="43"/>
  </w:num>
  <w:num w:numId="30">
    <w:abstractNumId w:val="48"/>
  </w:num>
  <w:num w:numId="31">
    <w:abstractNumId w:val="50"/>
  </w:num>
  <w:num w:numId="32">
    <w:abstractNumId w:val="26"/>
  </w:num>
  <w:num w:numId="33">
    <w:abstractNumId w:val="19"/>
  </w:num>
  <w:num w:numId="34">
    <w:abstractNumId w:val="31"/>
  </w:num>
  <w:num w:numId="35">
    <w:abstractNumId w:val="42"/>
  </w:num>
  <w:num w:numId="36">
    <w:abstractNumId w:val="14"/>
  </w:num>
  <w:num w:numId="37">
    <w:abstractNumId w:val="28"/>
  </w:num>
  <w:num w:numId="38">
    <w:abstractNumId w:val="15"/>
  </w:num>
  <w:num w:numId="39">
    <w:abstractNumId w:val="34"/>
  </w:num>
  <w:num w:numId="40">
    <w:abstractNumId w:val="11"/>
  </w:num>
  <w:num w:numId="41">
    <w:abstractNumId w:val="45"/>
  </w:num>
  <w:num w:numId="42">
    <w:abstractNumId w:val="12"/>
  </w:num>
  <w:num w:numId="43">
    <w:abstractNumId w:val="36"/>
  </w:num>
  <w:num w:numId="44">
    <w:abstractNumId w:val="37"/>
  </w:num>
  <w:num w:numId="45">
    <w:abstractNumId w:val="24"/>
  </w:num>
  <w:num w:numId="46">
    <w:abstractNumId w:val="33"/>
  </w:num>
  <w:num w:numId="47">
    <w:abstractNumId w:val="35"/>
  </w:num>
  <w:num w:numId="48">
    <w:abstractNumId w:val="21"/>
  </w:num>
  <w:num w:numId="49">
    <w:abstractNumId w:val="44"/>
  </w:num>
  <w:num w:numId="50">
    <w:abstractNumId w:val="2"/>
  </w:num>
  <w:num w:numId="51">
    <w:abstractNumId w:val="3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98B"/>
    <w:rsid w:val="00003A38"/>
    <w:rsid w:val="00024C1F"/>
    <w:rsid w:val="000273DA"/>
    <w:rsid w:val="00071546"/>
    <w:rsid w:val="000774AB"/>
    <w:rsid w:val="00090A69"/>
    <w:rsid w:val="000B0838"/>
    <w:rsid w:val="000B44FF"/>
    <w:rsid w:val="00102F3C"/>
    <w:rsid w:val="0010728D"/>
    <w:rsid w:val="001118C7"/>
    <w:rsid w:val="00130CC4"/>
    <w:rsid w:val="001334C7"/>
    <w:rsid w:val="0016113C"/>
    <w:rsid w:val="00177CA3"/>
    <w:rsid w:val="00185679"/>
    <w:rsid w:val="001B17CF"/>
    <w:rsid w:val="001F17AB"/>
    <w:rsid w:val="001F1A09"/>
    <w:rsid w:val="002205EC"/>
    <w:rsid w:val="00221560"/>
    <w:rsid w:val="00224096"/>
    <w:rsid w:val="00231672"/>
    <w:rsid w:val="00237D3B"/>
    <w:rsid w:val="00256213"/>
    <w:rsid w:val="00262BEA"/>
    <w:rsid w:val="00270466"/>
    <w:rsid w:val="002A662A"/>
    <w:rsid w:val="002B3FF1"/>
    <w:rsid w:val="002B6262"/>
    <w:rsid w:val="002B66FF"/>
    <w:rsid w:val="002B6DE5"/>
    <w:rsid w:val="002C42D7"/>
    <w:rsid w:val="002E1812"/>
    <w:rsid w:val="002E477F"/>
    <w:rsid w:val="00306FD0"/>
    <w:rsid w:val="00335342"/>
    <w:rsid w:val="00336B2C"/>
    <w:rsid w:val="00342ED0"/>
    <w:rsid w:val="0036706C"/>
    <w:rsid w:val="00372DD5"/>
    <w:rsid w:val="0037345C"/>
    <w:rsid w:val="003911F5"/>
    <w:rsid w:val="00397D44"/>
    <w:rsid w:val="003B087D"/>
    <w:rsid w:val="003C30D0"/>
    <w:rsid w:val="003D31BE"/>
    <w:rsid w:val="004029AA"/>
    <w:rsid w:val="00407CA5"/>
    <w:rsid w:val="00424F58"/>
    <w:rsid w:val="00432EED"/>
    <w:rsid w:val="004657F0"/>
    <w:rsid w:val="00493A5A"/>
    <w:rsid w:val="00493DE4"/>
    <w:rsid w:val="004B008F"/>
    <w:rsid w:val="004B2017"/>
    <w:rsid w:val="004B3A99"/>
    <w:rsid w:val="004B6503"/>
    <w:rsid w:val="004E049B"/>
    <w:rsid w:val="004E1F71"/>
    <w:rsid w:val="004F01DF"/>
    <w:rsid w:val="00512619"/>
    <w:rsid w:val="00522E0A"/>
    <w:rsid w:val="005A262D"/>
    <w:rsid w:val="005B7AA7"/>
    <w:rsid w:val="005E188C"/>
    <w:rsid w:val="005F48F7"/>
    <w:rsid w:val="00613995"/>
    <w:rsid w:val="0062148C"/>
    <w:rsid w:val="006248F0"/>
    <w:rsid w:val="006336B4"/>
    <w:rsid w:val="00652D1F"/>
    <w:rsid w:val="006568EA"/>
    <w:rsid w:val="00657645"/>
    <w:rsid w:val="00674BE7"/>
    <w:rsid w:val="00683FBA"/>
    <w:rsid w:val="006852A7"/>
    <w:rsid w:val="006B18BC"/>
    <w:rsid w:val="006B7936"/>
    <w:rsid w:val="006C583C"/>
    <w:rsid w:val="006C7B34"/>
    <w:rsid w:val="006D2A15"/>
    <w:rsid w:val="006E113D"/>
    <w:rsid w:val="006E2645"/>
    <w:rsid w:val="00700D87"/>
    <w:rsid w:val="007056A0"/>
    <w:rsid w:val="00710141"/>
    <w:rsid w:val="0073646F"/>
    <w:rsid w:val="007411B9"/>
    <w:rsid w:val="00752AD6"/>
    <w:rsid w:val="00753F2D"/>
    <w:rsid w:val="00774DF2"/>
    <w:rsid w:val="007A3D27"/>
    <w:rsid w:val="007A60B3"/>
    <w:rsid w:val="007B020C"/>
    <w:rsid w:val="007C178A"/>
    <w:rsid w:val="007D4D19"/>
    <w:rsid w:val="00810E87"/>
    <w:rsid w:val="008123FA"/>
    <w:rsid w:val="008339DA"/>
    <w:rsid w:val="00834912"/>
    <w:rsid w:val="00841533"/>
    <w:rsid w:val="008522E4"/>
    <w:rsid w:val="008618FA"/>
    <w:rsid w:val="00865446"/>
    <w:rsid w:val="00873FC8"/>
    <w:rsid w:val="008A32AA"/>
    <w:rsid w:val="008A55B2"/>
    <w:rsid w:val="008B412C"/>
    <w:rsid w:val="008F7FBE"/>
    <w:rsid w:val="00910537"/>
    <w:rsid w:val="00917877"/>
    <w:rsid w:val="00924760"/>
    <w:rsid w:val="009247FC"/>
    <w:rsid w:val="00931B96"/>
    <w:rsid w:val="00932C11"/>
    <w:rsid w:val="00961FCA"/>
    <w:rsid w:val="00975259"/>
    <w:rsid w:val="009A12FB"/>
    <w:rsid w:val="009B18A5"/>
    <w:rsid w:val="009C7F1F"/>
    <w:rsid w:val="009F5FE3"/>
    <w:rsid w:val="00A3521B"/>
    <w:rsid w:val="00A65C95"/>
    <w:rsid w:val="00A70FA1"/>
    <w:rsid w:val="00A76D23"/>
    <w:rsid w:val="00A92AE9"/>
    <w:rsid w:val="00A94249"/>
    <w:rsid w:val="00A959BB"/>
    <w:rsid w:val="00AB6315"/>
    <w:rsid w:val="00B02F8E"/>
    <w:rsid w:val="00B6354A"/>
    <w:rsid w:val="00B72854"/>
    <w:rsid w:val="00BA207C"/>
    <w:rsid w:val="00BB08C1"/>
    <w:rsid w:val="00C04B6E"/>
    <w:rsid w:val="00C12BBB"/>
    <w:rsid w:val="00C13ACA"/>
    <w:rsid w:val="00C213EC"/>
    <w:rsid w:val="00C365DF"/>
    <w:rsid w:val="00C54D77"/>
    <w:rsid w:val="00C72C46"/>
    <w:rsid w:val="00C801D5"/>
    <w:rsid w:val="00CA7990"/>
    <w:rsid w:val="00CB23A0"/>
    <w:rsid w:val="00CB519C"/>
    <w:rsid w:val="00CB708D"/>
    <w:rsid w:val="00CC0881"/>
    <w:rsid w:val="00CC23B4"/>
    <w:rsid w:val="00CC3558"/>
    <w:rsid w:val="00CC658F"/>
    <w:rsid w:val="00CD267E"/>
    <w:rsid w:val="00D0775C"/>
    <w:rsid w:val="00D20A17"/>
    <w:rsid w:val="00D412D8"/>
    <w:rsid w:val="00D466F8"/>
    <w:rsid w:val="00D67795"/>
    <w:rsid w:val="00D764E7"/>
    <w:rsid w:val="00DC088B"/>
    <w:rsid w:val="00DD12BA"/>
    <w:rsid w:val="00DE3376"/>
    <w:rsid w:val="00DF06AE"/>
    <w:rsid w:val="00DF1A41"/>
    <w:rsid w:val="00E15F1E"/>
    <w:rsid w:val="00E165C9"/>
    <w:rsid w:val="00E36D1B"/>
    <w:rsid w:val="00E62FE6"/>
    <w:rsid w:val="00E7743E"/>
    <w:rsid w:val="00E9667F"/>
    <w:rsid w:val="00EA398B"/>
    <w:rsid w:val="00EA48B4"/>
    <w:rsid w:val="00EF3B5A"/>
    <w:rsid w:val="00F0270C"/>
    <w:rsid w:val="00F16B3C"/>
    <w:rsid w:val="00F17D9E"/>
    <w:rsid w:val="00F356EE"/>
    <w:rsid w:val="00F429E2"/>
    <w:rsid w:val="00F961E9"/>
    <w:rsid w:val="00FA7963"/>
    <w:rsid w:val="00FA7D6B"/>
    <w:rsid w:val="00FE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9EC8-6ADF-4621-AE87-803C086E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15074</Words>
  <Characters>85927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2019-12-14T06:45:00Z</cp:lastPrinted>
  <dcterms:created xsi:type="dcterms:W3CDTF">2021-02-23T10:01:00Z</dcterms:created>
  <dcterms:modified xsi:type="dcterms:W3CDTF">2021-02-23T10:01:00Z</dcterms:modified>
</cp:coreProperties>
</file>