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bookmarkStart w:id="0" w:name="_GoBack"/>
      <w:bookmarkEnd w:id="0"/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Приложение  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Утверждено постановлением администрации </w:t>
      </w:r>
    </w:p>
    <w:p w:rsidR="009F663A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 xml:space="preserve">Борского сельского поселения </w:t>
      </w:r>
      <w:r w:rsidR="009F663A" w:rsidRPr="009F663A">
        <w:rPr>
          <w:rFonts w:ascii="Times New Roman" w:hAnsi="Times New Roman"/>
          <w:szCs w:val="24"/>
        </w:rPr>
        <w:br/>
      </w:r>
      <w:r w:rsidRPr="009F663A">
        <w:rPr>
          <w:rFonts w:ascii="Times New Roman" w:hAnsi="Times New Roman"/>
          <w:szCs w:val="24"/>
        </w:rPr>
        <w:t xml:space="preserve">Бокситогорского муниципального района 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Ленинградской области</w:t>
      </w:r>
    </w:p>
    <w:p w:rsidR="006B5467" w:rsidRDefault="00701599" w:rsidP="006B5467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> </w:t>
      </w:r>
      <w:r w:rsidR="00680425" w:rsidRPr="009F663A">
        <w:rPr>
          <w:rFonts w:ascii="Times New Roman" w:hAnsi="Times New Roman"/>
          <w:szCs w:val="24"/>
        </w:rPr>
        <w:t>о</w:t>
      </w:r>
      <w:r w:rsidRPr="009F663A">
        <w:rPr>
          <w:rFonts w:ascii="Times New Roman" w:hAnsi="Times New Roman"/>
          <w:szCs w:val="24"/>
        </w:rPr>
        <w:t>т</w:t>
      </w:r>
      <w:r w:rsidR="007828AA">
        <w:rPr>
          <w:rFonts w:ascii="Times New Roman" w:hAnsi="Times New Roman"/>
          <w:szCs w:val="24"/>
        </w:rPr>
        <w:t xml:space="preserve"> </w:t>
      </w:r>
      <w:r w:rsidR="00041833">
        <w:rPr>
          <w:rFonts w:ascii="Times New Roman" w:hAnsi="Times New Roman"/>
          <w:szCs w:val="24"/>
        </w:rPr>
        <w:t xml:space="preserve"> </w:t>
      </w:r>
      <w:r w:rsidR="009A7E3D">
        <w:rPr>
          <w:rFonts w:ascii="Times New Roman" w:hAnsi="Times New Roman"/>
          <w:szCs w:val="24"/>
        </w:rPr>
        <w:t>23</w:t>
      </w:r>
      <w:r w:rsidR="007828AA">
        <w:rPr>
          <w:rFonts w:ascii="Times New Roman" w:hAnsi="Times New Roman"/>
          <w:szCs w:val="24"/>
        </w:rPr>
        <w:t>.</w:t>
      </w:r>
      <w:r w:rsidR="00CF3016">
        <w:rPr>
          <w:rFonts w:ascii="Times New Roman" w:hAnsi="Times New Roman"/>
          <w:szCs w:val="24"/>
        </w:rPr>
        <w:t>03</w:t>
      </w:r>
      <w:r w:rsidRPr="009F663A">
        <w:rPr>
          <w:rFonts w:ascii="Times New Roman" w:hAnsi="Times New Roman"/>
          <w:szCs w:val="24"/>
        </w:rPr>
        <w:t>.202</w:t>
      </w:r>
      <w:r w:rsidR="00521C71">
        <w:rPr>
          <w:rFonts w:ascii="Times New Roman" w:hAnsi="Times New Roman"/>
          <w:szCs w:val="24"/>
        </w:rPr>
        <w:t xml:space="preserve">2 год </w:t>
      </w:r>
      <w:r w:rsidRPr="009F663A">
        <w:rPr>
          <w:rFonts w:ascii="Times New Roman" w:hAnsi="Times New Roman"/>
          <w:szCs w:val="24"/>
        </w:rPr>
        <w:t xml:space="preserve">№ </w:t>
      </w:r>
      <w:r w:rsidR="00CF3016">
        <w:rPr>
          <w:rFonts w:ascii="Times New Roman" w:hAnsi="Times New Roman"/>
          <w:szCs w:val="24"/>
        </w:rPr>
        <w:t xml:space="preserve"> </w:t>
      </w:r>
      <w:r w:rsidR="009A7E3D">
        <w:rPr>
          <w:rFonts w:ascii="Times New Roman" w:hAnsi="Times New Roman"/>
          <w:szCs w:val="24"/>
        </w:rPr>
        <w:t>27</w:t>
      </w:r>
    </w:p>
    <w:p w:rsidR="00521C71" w:rsidRPr="00A818E8" w:rsidRDefault="00521C71" w:rsidP="006B5467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>Р А С Ч Е Т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на </w:t>
      </w:r>
      <w:r w:rsidR="00CF3016">
        <w:rPr>
          <w:rFonts w:ascii="Times New Roman" w:hAnsi="Times New Roman"/>
          <w:b/>
          <w:szCs w:val="24"/>
          <w:lang w:eastAsia="zh-CN"/>
        </w:rPr>
        <w:t>2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квартал 202</w:t>
      </w:r>
      <w:r w:rsidR="00041833">
        <w:rPr>
          <w:rFonts w:ascii="Times New Roman" w:hAnsi="Times New Roman"/>
          <w:b/>
          <w:szCs w:val="24"/>
          <w:lang w:eastAsia="zh-CN"/>
        </w:rPr>
        <w:t>2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года норматива  стоимости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одного квадратного метра общей площади жилья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Cs w:val="24"/>
          <w:lang w:eastAsia="zh-CN"/>
        </w:rPr>
        <w:t xml:space="preserve">Борском сельском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поселении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Бокситогорского муниципального района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  <w:lang w:eastAsia="zh-C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60"/>
        <w:gridCol w:w="1260"/>
        <w:gridCol w:w="1260"/>
        <w:gridCol w:w="1311"/>
        <w:gridCol w:w="1134"/>
      </w:tblGrid>
      <w:tr w:rsidR="00197F56" w:rsidRPr="00197F56" w:rsidTr="00AA4B48">
        <w:trPr>
          <w:cantSplit/>
          <w:trHeight w:val="22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Наименование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муниципального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образования  (поселения)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Показатель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норматива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стоимости одного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квадратного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метра общей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площади жилья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(</w:t>
            </w: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Ср_квм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Ст_дог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Ст_кред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Ст_стат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Ст_строй</w:t>
            </w:r>
            <w:proofErr w:type="spellEnd"/>
          </w:p>
        </w:tc>
      </w:tr>
      <w:tr w:rsidR="00197F56" w:rsidRPr="00434C37" w:rsidTr="00AA4B48">
        <w:trPr>
          <w:cantSplit/>
          <w:trHeight w:val="3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Борское сельское  поселение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55 329,25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434C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54 727,25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E72B37" w:rsidP="002C072F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1</w:t>
            </w:r>
            <w:r w:rsidR="002C072F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8 800,00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E72B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92 158,5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0</w:t>
            </w:r>
          </w:p>
        </w:tc>
      </w:tr>
    </w:tbl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4"/>
        <w:gridCol w:w="443"/>
        <w:gridCol w:w="6742"/>
        <w:gridCol w:w="289"/>
      </w:tblGrid>
      <w:tr w:rsidR="00197F56" w:rsidRPr="00197F56" w:rsidTr="00AA4B48">
        <w:trPr>
          <w:trHeight w:val="855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Ср_квм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 w:val="restart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Ст_дог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x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Ст_кред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x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Стстат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Ст_строй</w:t>
            </w:r>
            <w:proofErr w:type="spellEnd"/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val="en-US" w:eastAsia="zh-CN"/>
              </w:rPr>
              <w:t>N</w:t>
            </w: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Ср_квмхК_дефл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,</w:t>
            </w:r>
          </w:p>
        </w:tc>
      </w:tr>
      <w:tr w:rsidR="00197F56" w:rsidRPr="00197F56" w:rsidTr="00AA4B48">
        <w:trPr>
          <w:trHeight w:val="131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</w:tbl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jc w:val="left"/>
        <w:rPr>
          <w:rFonts w:cs="Courier New"/>
          <w:sz w:val="16"/>
          <w:szCs w:val="16"/>
          <w:lang w:eastAsia="zh-CN"/>
        </w:rPr>
      </w:pP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Где: </w:t>
      </w: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Ст_дог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 - </w:t>
      </w:r>
      <w:r w:rsidRPr="00197F56">
        <w:rPr>
          <w:rFonts w:ascii="Times New Roman" w:hAnsi="Times New Roman"/>
          <w:szCs w:val="24"/>
          <w:lang w:eastAsia="zh-CN"/>
        </w:rPr>
        <w:t xml:space="preserve">стоимость одного квадратного метра площади жилья на территории поселения, городского округа Ленинградской области согласно договорам </w:t>
      </w:r>
      <w:r w:rsidRPr="00197F56">
        <w:rPr>
          <w:rFonts w:ascii="Times New Roman" w:hAnsi="Times New Roman"/>
          <w:szCs w:val="24"/>
          <w:lang w:eastAsia="zh-CN"/>
        </w:rPr>
        <w:br/>
        <w:t>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Ст_кред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197F56">
        <w:rPr>
          <w:rFonts w:ascii="Times New Roman" w:hAnsi="Times New Roman"/>
          <w:szCs w:val="24"/>
          <w:lang w:eastAsia="zh-CN"/>
        </w:rPr>
        <w:t>риэлторских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Ст_строй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образования;</w:t>
      </w:r>
    </w:p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rPr>
          <w:rFonts w:cs="Courier New"/>
          <w:sz w:val="16"/>
          <w:szCs w:val="16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К_дефл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. </w:t>
      </w:r>
      <w:r w:rsidRPr="00197F56">
        <w:rPr>
          <w:rFonts w:ascii="Times New Roman" w:hAnsi="Times New Roman"/>
          <w:szCs w:val="24"/>
          <w:lang w:eastAsia="zh-CN"/>
        </w:rPr>
        <w:t>- индекс цен производителей, определяемый уполномоченным федеральным органом исполнительной власти на расчетный период.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E72B37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u w:val="single"/>
          <w:lang w:eastAsia="zh-CN"/>
        </w:rPr>
      </w:pPr>
      <w:r>
        <w:rPr>
          <w:rFonts w:ascii="Times New Roman" w:hAnsi="Times New Roman"/>
          <w:szCs w:val="24"/>
          <w:u w:val="single"/>
          <w:lang w:eastAsia="zh-CN"/>
        </w:rPr>
        <w:t xml:space="preserve">                    </w:t>
      </w:r>
      <w:r w:rsidR="00F937A3">
        <w:rPr>
          <w:rFonts w:ascii="Times New Roman" w:hAnsi="Times New Roman"/>
          <w:szCs w:val="24"/>
          <w:u w:val="single"/>
          <w:lang w:eastAsia="zh-CN"/>
        </w:rPr>
        <w:t>1</w:t>
      </w:r>
      <w:r w:rsidR="002C072F">
        <w:rPr>
          <w:rFonts w:ascii="Times New Roman" w:hAnsi="Times New Roman"/>
          <w:szCs w:val="24"/>
          <w:u w:val="single"/>
          <w:lang w:eastAsia="zh-CN"/>
        </w:rPr>
        <w:t>8 800</w:t>
      </w:r>
      <w:r w:rsidR="00197F56" w:rsidRPr="00197F56">
        <w:rPr>
          <w:rFonts w:ascii="Times New Roman" w:hAnsi="Times New Roman"/>
          <w:szCs w:val="24"/>
          <w:u w:val="single"/>
          <w:lang w:eastAsia="zh-CN"/>
        </w:rPr>
        <w:t xml:space="preserve"> x 0,92 + </w:t>
      </w:r>
      <w:r w:rsidR="002C072F">
        <w:rPr>
          <w:rFonts w:ascii="Times New Roman" w:hAnsi="Times New Roman"/>
          <w:szCs w:val="24"/>
          <w:u w:val="single"/>
          <w:lang w:eastAsia="zh-CN"/>
        </w:rPr>
        <w:t>92 158,5</w:t>
      </w:r>
    </w:p>
    <w:p w:rsid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Ср_квм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=                       2                         = </w:t>
      </w:r>
      <w:r w:rsidR="002C072F">
        <w:rPr>
          <w:rFonts w:ascii="Times New Roman" w:hAnsi="Times New Roman"/>
          <w:szCs w:val="24"/>
          <w:lang w:eastAsia="zh-CN"/>
        </w:rPr>
        <w:t>54 727,25</w:t>
      </w:r>
    </w:p>
    <w:p w:rsidR="00EC410C" w:rsidRPr="00197F56" w:rsidRDefault="00EC410C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 =           </w:t>
      </w:r>
      <w:r w:rsidR="00E72B37">
        <w:rPr>
          <w:rFonts w:ascii="Times New Roman" w:hAnsi="Times New Roman"/>
          <w:szCs w:val="24"/>
          <w:lang w:eastAsia="zh-CN"/>
        </w:rPr>
        <w:t>5</w:t>
      </w:r>
      <w:r w:rsidR="002C072F">
        <w:rPr>
          <w:rFonts w:ascii="Times New Roman" w:hAnsi="Times New Roman"/>
          <w:szCs w:val="24"/>
          <w:lang w:eastAsia="zh-CN"/>
        </w:rPr>
        <w:t>4 727,25</w:t>
      </w:r>
      <w:r w:rsidR="00F937A3">
        <w:rPr>
          <w:rFonts w:ascii="Times New Roman" w:hAnsi="Times New Roman"/>
          <w:szCs w:val="24"/>
          <w:lang w:eastAsia="zh-CN"/>
        </w:rPr>
        <w:t>х 1,0</w:t>
      </w:r>
      <w:r w:rsidR="002C072F">
        <w:rPr>
          <w:rFonts w:ascii="Times New Roman" w:hAnsi="Times New Roman"/>
          <w:szCs w:val="24"/>
          <w:lang w:eastAsia="zh-CN"/>
        </w:rPr>
        <w:t>11</w:t>
      </w:r>
      <w:r w:rsidRPr="00197F56">
        <w:rPr>
          <w:rFonts w:ascii="Times New Roman" w:hAnsi="Times New Roman"/>
          <w:szCs w:val="24"/>
          <w:lang w:eastAsia="zh-CN"/>
        </w:rPr>
        <w:t xml:space="preserve"> = </w:t>
      </w:r>
      <w:r w:rsidR="00E72B37">
        <w:rPr>
          <w:rFonts w:ascii="Times New Roman" w:hAnsi="Times New Roman"/>
          <w:szCs w:val="24"/>
          <w:lang w:eastAsia="zh-CN"/>
        </w:rPr>
        <w:t>5</w:t>
      </w:r>
      <w:r w:rsidR="002C072F">
        <w:rPr>
          <w:rFonts w:ascii="Times New Roman" w:hAnsi="Times New Roman"/>
          <w:szCs w:val="24"/>
          <w:lang w:eastAsia="zh-CN"/>
        </w:rPr>
        <w:t>5 329,25</w:t>
      </w:r>
    </w:p>
    <w:sectPr w:rsidR="00197F56" w:rsidRPr="00197F56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7"/>
    <w:rsid w:val="00006CAD"/>
    <w:rsid w:val="00041833"/>
    <w:rsid w:val="00183040"/>
    <w:rsid w:val="00197F56"/>
    <w:rsid w:val="001A1347"/>
    <w:rsid w:val="001A1C95"/>
    <w:rsid w:val="002B5ECB"/>
    <w:rsid w:val="002C072F"/>
    <w:rsid w:val="003631AD"/>
    <w:rsid w:val="003F7DD1"/>
    <w:rsid w:val="00434C37"/>
    <w:rsid w:val="00521C71"/>
    <w:rsid w:val="0063309D"/>
    <w:rsid w:val="006618E4"/>
    <w:rsid w:val="00673ABE"/>
    <w:rsid w:val="00680425"/>
    <w:rsid w:val="00684915"/>
    <w:rsid w:val="00696899"/>
    <w:rsid w:val="006B5467"/>
    <w:rsid w:val="006C68E9"/>
    <w:rsid w:val="00701599"/>
    <w:rsid w:val="007828AA"/>
    <w:rsid w:val="007E1199"/>
    <w:rsid w:val="008600F2"/>
    <w:rsid w:val="008807A9"/>
    <w:rsid w:val="008B7F9E"/>
    <w:rsid w:val="0090194C"/>
    <w:rsid w:val="00902BEC"/>
    <w:rsid w:val="00912455"/>
    <w:rsid w:val="009426EB"/>
    <w:rsid w:val="00981F3A"/>
    <w:rsid w:val="009A7E3D"/>
    <w:rsid w:val="009F5EA0"/>
    <w:rsid w:val="009F663A"/>
    <w:rsid w:val="00A2735A"/>
    <w:rsid w:val="00AA6873"/>
    <w:rsid w:val="00B47BE0"/>
    <w:rsid w:val="00B800C0"/>
    <w:rsid w:val="00B80926"/>
    <w:rsid w:val="00BA5C20"/>
    <w:rsid w:val="00CF3016"/>
    <w:rsid w:val="00D46AB2"/>
    <w:rsid w:val="00DD76BB"/>
    <w:rsid w:val="00E667BF"/>
    <w:rsid w:val="00E707A3"/>
    <w:rsid w:val="00E72B37"/>
    <w:rsid w:val="00EB68FC"/>
    <w:rsid w:val="00EC410C"/>
    <w:rsid w:val="00ED3625"/>
    <w:rsid w:val="00EE1987"/>
    <w:rsid w:val="00EE2BF1"/>
    <w:rsid w:val="00F16768"/>
    <w:rsid w:val="00F41361"/>
    <w:rsid w:val="00F56A06"/>
    <w:rsid w:val="00F678FC"/>
    <w:rsid w:val="00F937A3"/>
    <w:rsid w:val="00FA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46AA-AA5F-4FE0-A53A-5CB7D2CE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2022-03-16T09:50:00Z</cp:lastPrinted>
  <dcterms:created xsi:type="dcterms:W3CDTF">2022-03-29T04:34:00Z</dcterms:created>
  <dcterms:modified xsi:type="dcterms:W3CDTF">2022-03-29T04:34:00Z</dcterms:modified>
</cp:coreProperties>
</file>