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C84" w:rsidRDefault="00044C84" w:rsidP="00044C84">
      <w:pPr>
        <w:pStyle w:val="a3"/>
        <w:rPr>
          <w:b/>
          <w:szCs w:val="28"/>
        </w:rPr>
      </w:pPr>
    </w:p>
    <w:p w:rsidR="00044C84" w:rsidRDefault="00044C84" w:rsidP="00044C84">
      <w:pPr>
        <w:pStyle w:val="a3"/>
        <w:rPr>
          <w:b/>
          <w:szCs w:val="28"/>
        </w:rPr>
      </w:pPr>
      <w:r>
        <w:rPr>
          <w:b/>
          <w:szCs w:val="28"/>
        </w:rPr>
        <w:t>Администрация</w:t>
      </w:r>
    </w:p>
    <w:p w:rsidR="00044C84" w:rsidRDefault="00044C84" w:rsidP="00044C84">
      <w:pPr>
        <w:pStyle w:val="a3"/>
        <w:rPr>
          <w:b/>
          <w:szCs w:val="28"/>
        </w:rPr>
      </w:pPr>
      <w:r>
        <w:rPr>
          <w:b/>
          <w:szCs w:val="28"/>
        </w:rPr>
        <w:t>Борского сельского поселения</w:t>
      </w:r>
    </w:p>
    <w:p w:rsidR="00044C84" w:rsidRDefault="00044C84" w:rsidP="00044C84">
      <w:pPr>
        <w:pStyle w:val="a3"/>
        <w:rPr>
          <w:b/>
          <w:szCs w:val="28"/>
        </w:rPr>
      </w:pPr>
      <w:r>
        <w:rPr>
          <w:b/>
          <w:szCs w:val="28"/>
        </w:rPr>
        <w:t>Бокситогорского муниципального района Ленинградской области</w:t>
      </w:r>
    </w:p>
    <w:p w:rsidR="00044C84" w:rsidRDefault="00044C84" w:rsidP="00044C84">
      <w:pPr>
        <w:pStyle w:val="a3"/>
        <w:jc w:val="left"/>
        <w:rPr>
          <w:b/>
          <w:szCs w:val="28"/>
        </w:rPr>
      </w:pPr>
    </w:p>
    <w:p w:rsidR="00044C84" w:rsidRDefault="00044C84" w:rsidP="00044C84">
      <w:pPr>
        <w:pStyle w:val="a3"/>
        <w:jc w:val="left"/>
        <w:rPr>
          <w:b/>
          <w:szCs w:val="28"/>
        </w:rPr>
      </w:pPr>
    </w:p>
    <w:p w:rsidR="00044C84" w:rsidRDefault="00044C84" w:rsidP="00044C84">
      <w:pPr>
        <w:pStyle w:val="a3"/>
        <w:rPr>
          <w:b/>
          <w:szCs w:val="28"/>
        </w:rPr>
      </w:pPr>
      <w:proofErr w:type="gramStart"/>
      <w:r>
        <w:rPr>
          <w:b/>
          <w:szCs w:val="28"/>
        </w:rPr>
        <w:t>П</w:t>
      </w:r>
      <w:proofErr w:type="gramEnd"/>
      <w:r>
        <w:rPr>
          <w:b/>
          <w:szCs w:val="28"/>
        </w:rPr>
        <w:t xml:space="preserve"> О С Т А Н О В Л Е Н И Е</w:t>
      </w:r>
    </w:p>
    <w:p w:rsidR="00044C84" w:rsidRDefault="00044C84" w:rsidP="00044C84">
      <w:pPr>
        <w:pStyle w:val="a3"/>
        <w:tabs>
          <w:tab w:val="left" w:pos="1440"/>
        </w:tabs>
        <w:jc w:val="left"/>
        <w:rPr>
          <w:szCs w:val="28"/>
        </w:rPr>
      </w:pPr>
    </w:p>
    <w:p w:rsidR="00044C84" w:rsidRDefault="009B2C21" w:rsidP="00044C84">
      <w:pPr>
        <w:pStyle w:val="a3"/>
        <w:tabs>
          <w:tab w:val="left" w:pos="1440"/>
        </w:tabs>
        <w:jc w:val="both"/>
        <w:rPr>
          <w:sz w:val="24"/>
        </w:rPr>
      </w:pPr>
      <w:r>
        <w:rPr>
          <w:sz w:val="24"/>
          <w:u w:val="single"/>
        </w:rPr>
        <w:t>16 июня</w:t>
      </w:r>
      <w:r w:rsidR="00044C84">
        <w:rPr>
          <w:sz w:val="24"/>
          <w:u w:val="single"/>
        </w:rPr>
        <w:t xml:space="preserve"> 2022 года</w:t>
      </w:r>
      <w:r w:rsidR="00044C84">
        <w:rPr>
          <w:sz w:val="24"/>
        </w:rPr>
        <w:t xml:space="preserve">                                                                                                        </w:t>
      </w:r>
      <w:r w:rsidR="00044C84">
        <w:rPr>
          <w:sz w:val="24"/>
          <w:u w:val="single"/>
        </w:rPr>
        <w:t xml:space="preserve">№   </w:t>
      </w:r>
      <w:r>
        <w:rPr>
          <w:sz w:val="24"/>
          <w:u w:val="single"/>
        </w:rPr>
        <w:t>91</w:t>
      </w:r>
      <w:r w:rsidR="00044C84">
        <w:rPr>
          <w:sz w:val="24"/>
          <w:u w:val="single"/>
        </w:rPr>
        <w:t xml:space="preserve">   </w:t>
      </w:r>
    </w:p>
    <w:p w:rsidR="00044C84" w:rsidRDefault="00044C84" w:rsidP="00044C84">
      <w:pPr>
        <w:pStyle w:val="a3"/>
        <w:tabs>
          <w:tab w:val="left" w:pos="1440"/>
        </w:tabs>
        <w:rPr>
          <w:szCs w:val="28"/>
        </w:rPr>
      </w:pPr>
      <w:r>
        <w:rPr>
          <w:szCs w:val="28"/>
        </w:rPr>
        <w:t xml:space="preserve">дер. Бор </w:t>
      </w:r>
    </w:p>
    <w:p w:rsidR="00044C84" w:rsidRDefault="00044C84" w:rsidP="00044C84">
      <w:pPr>
        <w:pStyle w:val="a3"/>
        <w:tabs>
          <w:tab w:val="left" w:pos="1440"/>
        </w:tabs>
        <w:jc w:val="both"/>
        <w:rPr>
          <w:szCs w:val="28"/>
        </w:rPr>
      </w:pPr>
    </w:p>
    <w:p w:rsidR="00044C84" w:rsidRDefault="00044C84" w:rsidP="00044C84">
      <w:pPr>
        <w:autoSpaceDE w:val="0"/>
        <w:autoSpaceDN w:val="0"/>
        <w:adjustRightInd w:val="0"/>
        <w:jc w:val="center"/>
        <w:rPr>
          <w:b/>
          <w:bCs/>
          <w:sz w:val="28"/>
          <w:szCs w:val="28"/>
        </w:rPr>
      </w:pPr>
      <w:r>
        <w:rPr>
          <w:b/>
          <w:bCs/>
          <w:color w:val="000000"/>
          <w:sz w:val="28"/>
          <w:szCs w:val="28"/>
        </w:rPr>
        <w:t xml:space="preserve">Об  утверждении </w:t>
      </w:r>
      <w:r>
        <w:rPr>
          <w:b/>
          <w:sz w:val="28"/>
          <w:szCs w:val="28"/>
        </w:rPr>
        <w:t xml:space="preserve">административного регламента предоставления муниципальной  услуги </w:t>
      </w:r>
      <w:r>
        <w:rPr>
          <w:b/>
          <w:bCs/>
          <w:sz w:val="28"/>
          <w:szCs w:val="28"/>
        </w:rPr>
        <w:t>«</w:t>
      </w:r>
      <w:r w:rsidRPr="008F15C6">
        <w:rPr>
          <w:b/>
          <w:bCs/>
          <w:sz w:val="28"/>
          <w:szCs w:val="28"/>
        </w:rPr>
        <w:t>Включение</w:t>
      </w:r>
      <w:r>
        <w:rPr>
          <w:b/>
          <w:bCs/>
          <w:sz w:val="28"/>
          <w:szCs w:val="28"/>
        </w:rPr>
        <w:t xml:space="preserve"> в реестр мест (площадок) накопления твёрдых коммунальных отходов»</w:t>
      </w:r>
    </w:p>
    <w:p w:rsidR="00044C84" w:rsidRDefault="00044C84" w:rsidP="00044C84">
      <w:pPr>
        <w:jc w:val="center"/>
        <w:rPr>
          <w:b/>
          <w:sz w:val="28"/>
          <w:szCs w:val="28"/>
        </w:rPr>
      </w:pPr>
    </w:p>
    <w:p w:rsidR="00044C84" w:rsidRDefault="00044C84" w:rsidP="00044C84">
      <w:pPr>
        <w:pStyle w:val="a5"/>
        <w:ind w:firstLine="708"/>
        <w:rPr>
          <w:b/>
          <w:szCs w:val="28"/>
        </w:rPr>
      </w:pPr>
    </w:p>
    <w:p w:rsidR="00044C84" w:rsidRDefault="00044C84" w:rsidP="00044C84">
      <w:pPr>
        <w:autoSpaceDE w:val="0"/>
        <w:autoSpaceDN w:val="0"/>
        <w:adjustRightInd w:val="0"/>
        <w:ind w:firstLine="709"/>
        <w:jc w:val="both"/>
        <w:rPr>
          <w:sz w:val="28"/>
          <w:szCs w:val="28"/>
        </w:rPr>
      </w:pPr>
      <w:proofErr w:type="gramStart"/>
      <w:r>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Борского сельского поселения Бокситогорского муниципального района Ленинградской области от 25 марта 2013 № 25 «О разработке и утверждении административных регламентов исполнения муниципальных функций (предоставления муниципальных услуг)», Уставом Борского сельского поселения Бокситогорского муниципального района Ленинградской области ПОСТАНОВЛЯЮ:</w:t>
      </w:r>
      <w:proofErr w:type="gramEnd"/>
    </w:p>
    <w:p w:rsidR="00044C84" w:rsidRDefault="00044C84" w:rsidP="00044C84">
      <w:pPr>
        <w:pStyle w:val="a5"/>
        <w:rPr>
          <w:szCs w:val="28"/>
        </w:rPr>
      </w:pPr>
    </w:p>
    <w:p w:rsidR="00044C84" w:rsidRPr="00044C84" w:rsidRDefault="00044C84" w:rsidP="00044C84">
      <w:pPr>
        <w:autoSpaceDE w:val="0"/>
        <w:autoSpaceDN w:val="0"/>
        <w:adjustRightInd w:val="0"/>
        <w:ind w:firstLine="567"/>
        <w:jc w:val="both"/>
        <w:rPr>
          <w:sz w:val="28"/>
          <w:szCs w:val="28"/>
        </w:rPr>
      </w:pPr>
      <w:r w:rsidRPr="00044C84">
        <w:rPr>
          <w:sz w:val="28"/>
          <w:szCs w:val="28"/>
        </w:rPr>
        <w:t>1. Утвердить прилагаемый административный регламент предоставления муниципальной услуги</w:t>
      </w:r>
      <w:r>
        <w:rPr>
          <w:sz w:val="28"/>
          <w:szCs w:val="28"/>
        </w:rPr>
        <w:t xml:space="preserve"> </w:t>
      </w:r>
      <w:r w:rsidRPr="00044C84">
        <w:rPr>
          <w:bCs/>
          <w:sz w:val="28"/>
          <w:szCs w:val="28"/>
        </w:rPr>
        <w:t>«Включение в реестр мест (площадок) накопления твёрдых коммунальных отходов»</w:t>
      </w:r>
      <w:r w:rsidRPr="00044C84">
        <w:rPr>
          <w:bCs/>
          <w:color w:val="000000"/>
          <w:sz w:val="28"/>
          <w:szCs w:val="28"/>
        </w:rPr>
        <w:t>.</w:t>
      </w:r>
    </w:p>
    <w:p w:rsidR="00044C84" w:rsidRDefault="00044C84" w:rsidP="00044C84">
      <w:pPr>
        <w:pStyle w:val="a5"/>
        <w:ind w:firstLine="567"/>
        <w:rPr>
          <w:szCs w:val="28"/>
        </w:rPr>
      </w:pPr>
      <w:r>
        <w:rPr>
          <w:szCs w:val="28"/>
        </w:rPr>
        <w:t>2.</w:t>
      </w:r>
      <w:r w:rsidR="00255220" w:rsidRPr="00255220">
        <w:rPr>
          <w:szCs w:val="28"/>
        </w:rPr>
        <w:t xml:space="preserve"> </w:t>
      </w:r>
      <w:r w:rsidR="00255220">
        <w:rPr>
          <w:szCs w:val="28"/>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r>
        <w:rPr>
          <w:szCs w:val="28"/>
        </w:rPr>
        <w:t>.</w:t>
      </w:r>
    </w:p>
    <w:p w:rsidR="00044C84" w:rsidRDefault="00044C84" w:rsidP="00044C84">
      <w:pPr>
        <w:pStyle w:val="a5"/>
        <w:ind w:firstLine="567"/>
        <w:rPr>
          <w:szCs w:val="28"/>
        </w:rPr>
      </w:pPr>
      <w:r>
        <w:rPr>
          <w:szCs w:val="28"/>
        </w:rPr>
        <w:t>3. Постановление вступает в силу со дня официального опубликования.</w:t>
      </w:r>
    </w:p>
    <w:p w:rsidR="00044C84" w:rsidRDefault="00044C84" w:rsidP="00044C84">
      <w:pPr>
        <w:pStyle w:val="a5"/>
        <w:rPr>
          <w:szCs w:val="28"/>
        </w:rPr>
      </w:pPr>
    </w:p>
    <w:p w:rsidR="00044C84" w:rsidRDefault="00044C84" w:rsidP="00044C84">
      <w:pPr>
        <w:autoSpaceDE w:val="0"/>
        <w:autoSpaceDN w:val="0"/>
        <w:adjustRightInd w:val="0"/>
        <w:jc w:val="both"/>
        <w:rPr>
          <w:sz w:val="28"/>
          <w:szCs w:val="28"/>
        </w:rPr>
      </w:pPr>
    </w:p>
    <w:p w:rsidR="00044C84" w:rsidRDefault="00044C84" w:rsidP="00044C84">
      <w:pPr>
        <w:autoSpaceDE w:val="0"/>
        <w:autoSpaceDN w:val="0"/>
        <w:adjustRightInd w:val="0"/>
        <w:jc w:val="both"/>
        <w:rPr>
          <w:sz w:val="28"/>
          <w:szCs w:val="28"/>
          <w:u w:val="single"/>
        </w:rPr>
      </w:pPr>
      <w:r>
        <w:rPr>
          <w:sz w:val="28"/>
          <w:szCs w:val="28"/>
        </w:rPr>
        <w:t xml:space="preserve"> </w:t>
      </w:r>
      <w:r>
        <w:rPr>
          <w:sz w:val="28"/>
          <w:szCs w:val="28"/>
          <w:u w:val="single"/>
        </w:rPr>
        <w:t>Глава администрации</w:t>
      </w:r>
      <w:r>
        <w:rPr>
          <w:sz w:val="28"/>
          <w:szCs w:val="28"/>
          <w:u w:val="single"/>
        </w:rPr>
        <w:tab/>
      </w:r>
      <w:r>
        <w:rPr>
          <w:sz w:val="28"/>
          <w:szCs w:val="28"/>
          <w:u w:val="single"/>
        </w:rPr>
        <w:tab/>
      </w:r>
      <w:r>
        <w:rPr>
          <w:sz w:val="28"/>
          <w:szCs w:val="28"/>
          <w:u w:val="single"/>
        </w:rPr>
        <w:tab/>
        <w:t xml:space="preserve"> </w:t>
      </w:r>
      <w:r>
        <w:rPr>
          <w:sz w:val="28"/>
          <w:szCs w:val="28"/>
          <w:u w:val="single"/>
        </w:rPr>
        <w:tab/>
        <w:t xml:space="preserve">                   </w:t>
      </w:r>
      <w:r>
        <w:rPr>
          <w:sz w:val="28"/>
          <w:szCs w:val="28"/>
          <w:u w:val="single"/>
        </w:rPr>
        <w:tab/>
        <w:t xml:space="preserve">                          В.Н. Сумерин</w:t>
      </w:r>
    </w:p>
    <w:p w:rsidR="00044C84" w:rsidRDefault="00044C84" w:rsidP="00044C84">
      <w:pPr>
        <w:autoSpaceDE w:val="0"/>
        <w:autoSpaceDN w:val="0"/>
        <w:adjustRightInd w:val="0"/>
        <w:jc w:val="both"/>
        <w:rPr>
          <w:sz w:val="28"/>
          <w:szCs w:val="28"/>
        </w:rPr>
      </w:pPr>
      <w:r>
        <w:rPr>
          <w:sz w:val="28"/>
          <w:szCs w:val="28"/>
        </w:rPr>
        <w:t>Разослано: прокуратуру, Регистр НПА, в дело</w:t>
      </w:r>
    </w:p>
    <w:p w:rsidR="00044C84" w:rsidRDefault="00044C84" w:rsidP="00044C84">
      <w:pPr>
        <w:jc w:val="both"/>
        <w:rPr>
          <w:sz w:val="28"/>
          <w:szCs w:val="28"/>
        </w:rPr>
      </w:pPr>
    </w:p>
    <w:p w:rsidR="00044C84" w:rsidRDefault="00044C84" w:rsidP="003F2F4B">
      <w:pPr>
        <w:autoSpaceDE w:val="0"/>
        <w:autoSpaceDN w:val="0"/>
        <w:adjustRightInd w:val="0"/>
        <w:jc w:val="right"/>
        <w:rPr>
          <w:bCs/>
          <w:sz w:val="28"/>
          <w:szCs w:val="28"/>
        </w:rPr>
      </w:pPr>
    </w:p>
    <w:p w:rsidR="00044C84" w:rsidRDefault="00044C84" w:rsidP="003F2F4B">
      <w:pPr>
        <w:autoSpaceDE w:val="0"/>
        <w:autoSpaceDN w:val="0"/>
        <w:adjustRightInd w:val="0"/>
        <w:jc w:val="right"/>
        <w:rPr>
          <w:bCs/>
          <w:sz w:val="28"/>
          <w:szCs w:val="28"/>
        </w:rPr>
      </w:pPr>
    </w:p>
    <w:p w:rsidR="00044C84" w:rsidRDefault="00044C84" w:rsidP="003F2F4B">
      <w:pPr>
        <w:autoSpaceDE w:val="0"/>
        <w:autoSpaceDN w:val="0"/>
        <w:adjustRightInd w:val="0"/>
        <w:jc w:val="right"/>
        <w:rPr>
          <w:bCs/>
          <w:sz w:val="28"/>
          <w:szCs w:val="28"/>
        </w:rPr>
      </w:pPr>
    </w:p>
    <w:p w:rsidR="00044C84" w:rsidRDefault="00044C84" w:rsidP="003F2F4B">
      <w:pPr>
        <w:autoSpaceDE w:val="0"/>
        <w:autoSpaceDN w:val="0"/>
        <w:adjustRightInd w:val="0"/>
        <w:jc w:val="right"/>
        <w:rPr>
          <w:bCs/>
          <w:sz w:val="28"/>
          <w:szCs w:val="28"/>
        </w:rPr>
      </w:pPr>
    </w:p>
    <w:p w:rsidR="00044C84" w:rsidRDefault="00044C84" w:rsidP="003F2F4B">
      <w:pPr>
        <w:autoSpaceDE w:val="0"/>
        <w:autoSpaceDN w:val="0"/>
        <w:adjustRightInd w:val="0"/>
        <w:jc w:val="right"/>
        <w:rPr>
          <w:bCs/>
          <w:sz w:val="28"/>
          <w:szCs w:val="28"/>
        </w:rPr>
      </w:pPr>
    </w:p>
    <w:p w:rsidR="00044C84" w:rsidRDefault="00044C84" w:rsidP="003F2F4B">
      <w:pPr>
        <w:autoSpaceDE w:val="0"/>
        <w:autoSpaceDN w:val="0"/>
        <w:adjustRightInd w:val="0"/>
        <w:jc w:val="right"/>
        <w:rPr>
          <w:bCs/>
          <w:sz w:val="28"/>
          <w:szCs w:val="28"/>
        </w:rPr>
      </w:pPr>
    </w:p>
    <w:p w:rsidR="00044C84" w:rsidRDefault="00044C84" w:rsidP="003F2F4B">
      <w:pPr>
        <w:autoSpaceDE w:val="0"/>
        <w:autoSpaceDN w:val="0"/>
        <w:adjustRightInd w:val="0"/>
        <w:jc w:val="right"/>
        <w:rPr>
          <w:bCs/>
          <w:sz w:val="28"/>
          <w:szCs w:val="28"/>
        </w:rPr>
      </w:pPr>
    </w:p>
    <w:p w:rsidR="00044C84" w:rsidRDefault="00044C84" w:rsidP="003F2F4B">
      <w:pPr>
        <w:autoSpaceDE w:val="0"/>
        <w:autoSpaceDN w:val="0"/>
        <w:adjustRightInd w:val="0"/>
        <w:jc w:val="right"/>
        <w:rPr>
          <w:bCs/>
          <w:sz w:val="28"/>
          <w:szCs w:val="28"/>
        </w:rPr>
      </w:pPr>
    </w:p>
    <w:p w:rsidR="00044C84" w:rsidRDefault="00044C84" w:rsidP="00044C84">
      <w:pPr>
        <w:widowControl w:val="0"/>
        <w:tabs>
          <w:tab w:val="left" w:pos="142"/>
          <w:tab w:val="left" w:pos="284"/>
        </w:tabs>
        <w:autoSpaceDE w:val="0"/>
        <w:autoSpaceDN w:val="0"/>
        <w:adjustRightInd w:val="0"/>
        <w:ind w:firstLine="709"/>
        <w:jc w:val="right"/>
        <w:rPr>
          <w:bCs/>
        </w:rPr>
      </w:pPr>
      <w:r>
        <w:rPr>
          <w:bCs/>
        </w:rPr>
        <w:lastRenderedPageBreak/>
        <w:t>УТВЕРЖДЕН</w:t>
      </w:r>
    </w:p>
    <w:p w:rsidR="00044C84" w:rsidRDefault="00044C84" w:rsidP="00044C84">
      <w:pPr>
        <w:widowControl w:val="0"/>
        <w:tabs>
          <w:tab w:val="left" w:pos="142"/>
          <w:tab w:val="left" w:pos="284"/>
        </w:tabs>
        <w:autoSpaceDE w:val="0"/>
        <w:autoSpaceDN w:val="0"/>
        <w:adjustRightInd w:val="0"/>
        <w:ind w:firstLine="709"/>
        <w:jc w:val="right"/>
        <w:rPr>
          <w:bCs/>
        </w:rPr>
      </w:pPr>
      <w:r>
        <w:rPr>
          <w:bCs/>
        </w:rPr>
        <w:t>постановлением администрации</w:t>
      </w:r>
    </w:p>
    <w:p w:rsidR="00044C84" w:rsidRDefault="00044C84" w:rsidP="00044C84">
      <w:pPr>
        <w:widowControl w:val="0"/>
        <w:tabs>
          <w:tab w:val="left" w:pos="142"/>
          <w:tab w:val="left" w:pos="284"/>
        </w:tabs>
        <w:autoSpaceDE w:val="0"/>
        <w:autoSpaceDN w:val="0"/>
        <w:adjustRightInd w:val="0"/>
        <w:ind w:firstLine="709"/>
        <w:jc w:val="right"/>
        <w:rPr>
          <w:bCs/>
        </w:rPr>
      </w:pPr>
      <w:r>
        <w:rPr>
          <w:bCs/>
        </w:rPr>
        <w:t xml:space="preserve">Борского сельского поселения </w:t>
      </w:r>
    </w:p>
    <w:p w:rsidR="00044C84" w:rsidRDefault="00044C84" w:rsidP="00044C84">
      <w:pPr>
        <w:widowControl w:val="0"/>
        <w:tabs>
          <w:tab w:val="left" w:pos="142"/>
          <w:tab w:val="left" w:pos="284"/>
        </w:tabs>
        <w:autoSpaceDE w:val="0"/>
        <w:autoSpaceDN w:val="0"/>
        <w:adjustRightInd w:val="0"/>
        <w:ind w:firstLine="709"/>
        <w:jc w:val="right"/>
        <w:rPr>
          <w:bCs/>
        </w:rPr>
      </w:pPr>
      <w:r>
        <w:rPr>
          <w:bCs/>
        </w:rPr>
        <w:t>Бокситогорского муниципального района</w:t>
      </w:r>
    </w:p>
    <w:p w:rsidR="00044C84" w:rsidRDefault="00044C84" w:rsidP="00044C84">
      <w:pPr>
        <w:widowControl w:val="0"/>
        <w:tabs>
          <w:tab w:val="left" w:pos="142"/>
          <w:tab w:val="left" w:pos="284"/>
        </w:tabs>
        <w:autoSpaceDE w:val="0"/>
        <w:autoSpaceDN w:val="0"/>
        <w:adjustRightInd w:val="0"/>
        <w:ind w:firstLine="709"/>
        <w:jc w:val="right"/>
        <w:rPr>
          <w:bCs/>
        </w:rPr>
      </w:pPr>
      <w:r>
        <w:rPr>
          <w:bCs/>
        </w:rPr>
        <w:t>Ленинградской области</w:t>
      </w:r>
    </w:p>
    <w:p w:rsidR="00044C84" w:rsidRDefault="00044C84" w:rsidP="00044C84">
      <w:pPr>
        <w:widowControl w:val="0"/>
        <w:tabs>
          <w:tab w:val="left" w:pos="142"/>
          <w:tab w:val="left" w:pos="284"/>
        </w:tabs>
        <w:autoSpaceDE w:val="0"/>
        <w:autoSpaceDN w:val="0"/>
        <w:adjustRightInd w:val="0"/>
        <w:ind w:firstLine="709"/>
        <w:jc w:val="right"/>
        <w:rPr>
          <w:bCs/>
        </w:rPr>
      </w:pPr>
      <w:r>
        <w:rPr>
          <w:bCs/>
        </w:rPr>
        <w:t xml:space="preserve">      от  </w:t>
      </w:r>
      <w:r w:rsidR="009B2C21">
        <w:rPr>
          <w:bCs/>
        </w:rPr>
        <w:t xml:space="preserve">16.06.2022   </w:t>
      </w:r>
      <w:r>
        <w:rPr>
          <w:bCs/>
        </w:rPr>
        <w:t xml:space="preserve">№  </w:t>
      </w:r>
      <w:r w:rsidR="009B2C21">
        <w:rPr>
          <w:bCs/>
        </w:rPr>
        <w:t>91</w:t>
      </w:r>
      <w:r>
        <w:rPr>
          <w:bCs/>
        </w:rPr>
        <w:t xml:space="preserve"> </w:t>
      </w:r>
    </w:p>
    <w:p w:rsidR="00044C84" w:rsidRDefault="00044C84" w:rsidP="00044C84">
      <w:pPr>
        <w:widowControl w:val="0"/>
        <w:tabs>
          <w:tab w:val="left" w:pos="142"/>
          <w:tab w:val="left" w:pos="284"/>
        </w:tabs>
        <w:autoSpaceDE w:val="0"/>
        <w:autoSpaceDN w:val="0"/>
        <w:adjustRightInd w:val="0"/>
        <w:ind w:firstLine="709"/>
        <w:jc w:val="center"/>
        <w:rPr>
          <w:b/>
          <w:bCs/>
          <w:sz w:val="28"/>
          <w:szCs w:val="28"/>
        </w:rPr>
      </w:pPr>
    </w:p>
    <w:p w:rsidR="00044C84" w:rsidRDefault="00044C84" w:rsidP="00044C84">
      <w:pPr>
        <w:autoSpaceDN w:val="0"/>
        <w:adjustRightInd w:val="0"/>
        <w:jc w:val="center"/>
        <w:rPr>
          <w:b/>
          <w:bCs/>
        </w:rPr>
      </w:pPr>
      <w:r>
        <w:rPr>
          <w:b/>
          <w:bCs/>
        </w:rPr>
        <w:t>АДМИНИСТРАТИВНЫЙ РЕГЛАМЕНТ</w:t>
      </w:r>
    </w:p>
    <w:p w:rsidR="00385604" w:rsidRDefault="00044C84" w:rsidP="00385604">
      <w:pPr>
        <w:autoSpaceDE w:val="0"/>
        <w:autoSpaceDN w:val="0"/>
        <w:adjustRightInd w:val="0"/>
        <w:jc w:val="center"/>
        <w:rPr>
          <w:b/>
          <w:bCs/>
          <w:sz w:val="28"/>
          <w:szCs w:val="28"/>
        </w:rPr>
      </w:pPr>
      <w:r>
        <w:rPr>
          <w:b/>
          <w:bCs/>
          <w:sz w:val="28"/>
          <w:szCs w:val="28"/>
        </w:rPr>
        <w:t xml:space="preserve"> </w:t>
      </w:r>
      <w:r w:rsidR="00E84BEE">
        <w:rPr>
          <w:b/>
          <w:bCs/>
          <w:sz w:val="28"/>
          <w:szCs w:val="28"/>
        </w:rPr>
        <w:t>«</w:t>
      </w:r>
      <w:r w:rsidR="008F15C6" w:rsidRPr="008F15C6">
        <w:rPr>
          <w:b/>
          <w:bCs/>
          <w:sz w:val="28"/>
          <w:szCs w:val="28"/>
        </w:rPr>
        <w:t>Включение</w:t>
      </w:r>
      <w:r w:rsidR="000B7004">
        <w:rPr>
          <w:b/>
          <w:bCs/>
          <w:sz w:val="28"/>
          <w:szCs w:val="28"/>
        </w:rPr>
        <w:t xml:space="preserve"> в реестр мест (площадок) нак</w:t>
      </w:r>
      <w:r w:rsidR="002A673B">
        <w:rPr>
          <w:b/>
          <w:bCs/>
          <w:sz w:val="28"/>
          <w:szCs w:val="28"/>
        </w:rPr>
        <w:t>опления твёрдых коммунальных отходов</w:t>
      </w:r>
      <w:r w:rsidR="00E84BEE">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proofErr w:type="gramStart"/>
      <w:r w:rsidR="00E84BEE">
        <w:rPr>
          <w:b/>
          <w:sz w:val="28"/>
          <w:szCs w:val="28"/>
        </w:rPr>
        <w:t>«</w:t>
      </w:r>
      <w:r w:rsidR="008F15C6" w:rsidRPr="008F15C6">
        <w:rPr>
          <w:b/>
          <w:bCs/>
          <w:sz w:val="28"/>
          <w:szCs w:val="28"/>
        </w:rPr>
        <w:t>Включение</w:t>
      </w:r>
      <w:r w:rsidR="007F0D1A">
        <w:rPr>
          <w:b/>
          <w:sz w:val="28"/>
          <w:szCs w:val="28"/>
        </w:rPr>
        <w:t xml:space="preserve"> в реестр мест</w:t>
      </w:r>
      <w:r w:rsidR="00100236">
        <w:rPr>
          <w:b/>
          <w:bCs/>
          <w:sz w:val="28"/>
          <w:szCs w:val="28"/>
        </w:rPr>
        <w:t xml:space="preserve"> (пл</w:t>
      </w:r>
      <w:bookmarkStart w:id="0" w:name="_GoBack"/>
      <w:bookmarkEnd w:id="0"/>
      <w:r w:rsidR="00100236">
        <w:rPr>
          <w:b/>
          <w:bCs/>
          <w:sz w:val="28"/>
          <w:szCs w:val="28"/>
        </w:rPr>
        <w:t>ощад</w:t>
      </w:r>
      <w:r w:rsidR="007F0D1A">
        <w:rPr>
          <w:b/>
          <w:bCs/>
          <w:sz w:val="28"/>
          <w:szCs w:val="28"/>
        </w:rPr>
        <w:t>ок</w:t>
      </w:r>
      <w:r w:rsidR="00100236">
        <w:rPr>
          <w:b/>
          <w:bCs/>
          <w:sz w:val="28"/>
          <w:szCs w:val="28"/>
        </w:rPr>
        <w:t xml:space="preserve">) накопления </w:t>
      </w:r>
      <w:r w:rsidR="002A673B">
        <w:rPr>
          <w:b/>
          <w:bCs/>
          <w:sz w:val="28"/>
          <w:szCs w:val="28"/>
        </w:rPr>
        <w:t>ТКО</w:t>
      </w:r>
      <w:r w:rsidR="00E84BEE">
        <w:rPr>
          <w:sz w:val="28"/>
          <w:szCs w:val="28"/>
        </w:rPr>
        <w:t>»</w:t>
      </w:r>
      <w:r w:rsidRPr="00D640FA">
        <w:rPr>
          <w:sz w:val="28"/>
          <w:szCs w:val="28"/>
        </w:rPr>
        <w:t>)</w:t>
      </w:r>
      <w:proofErr w:type="gramEnd"/>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образования (далее – администрации)</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Pr>
          <w:rFonts w:ascii="Times New Roman" w:hAnsi="Times New Roman"/>
          <w:sz w:val="28"/>
          <w:szCs w:val="28"/>
        </w:rPr>
        <w:t xml:space="preserve"> </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737E60">
        <w:rPr>
          <w:rFonts w:ascii="Times New Roman" w:hAnsi="Times New Roman"/>
          <w:bCs/>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Pr>
          <w:rFonts w:eastAsiaTheme="minorHAnsi"/>
          <w:sz w:val="28"/>
          <w:szCs w:val="28"/>
          <w:lang w:eastAsia="en-US"/>
        </w:rPr>
        <w:t xml:space="preserve"> </w:t>
      </w:r>
      <w:r w:rsidRPr="00191DB3">
        <w:rPr>
          <w:rFonts w:eastAsiaTheme="minorHAnsi"/>
          <w:sz w:val="28"/>
          <w:szCs w:val="28"/>
          <w:lang w:eastAsia="en-US"/>
        </w:rPr>
        <w:t xml:space="preserve">(далее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lastRenderedPageBreak/>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rsidR="00736C14" w:rsidRDefault="00736C14" w:rsidP="00736C14">
      <w:pPr>
        <w:ind w:firstLine="709"/>
        <w:jc w:val="both"/>
        <w:rPr>
          <w:rFonts w:eastAsia="Calibri"/>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044C84">
        <w:rPr>
          <w:rFonts w:eastAsia="Calibri"/>
          <w:sz w:val="28"/>
          <w:szCs w:val="28"/>
        </w:rPr>
        <w:t xml:space="preserve">Борского сельского поселения Бокситогорского муниципального района </w:t>
      </w:r>
      <w:r w:rsidRPr="0010153B">
        <w:rPr>
          <w:rFonts w:eastAsia="Calibri"/>
          <w:sz w:val="28"/>
          <w:szCs w:val="28"/>
        </w:rPr>
        <w:t>Ленинградской области.</w:t>
      </w:r>
    </w:p>
    <w:p w:rsidR="00044C84" w:rsidRPr="00044C84" w:rsidRDefault="00044C84" w:rsidP="00044C84">
      <w:pPr>
        <w:ind w:firstLine="709"/>
        <w:jc w:val="both"/>
        <w:rPr>
          <w:rFonts w:eastAsia="Calibri"/>
          <w:sz w:val="28"/>
          <w:szCs w:val="28"/>
        </w:rPr>
      </w:pPr>
      <w:r w:rsidRPr="00044C84">
        <w:rPr>
          <w:rFonts w:eastAsia="Calibri"/>
          <w:sz w:val="28"/>
          <w:szCs w:val="28"/>
        </w:rPr>
        <w:t xml:space="preserve">Место нахождения:  </w:t>
      </w:r>
      <w:proofErr w:type="gramStart"/>
      <w:r w:rsidRPr="00044C84">
        <w:rPr>
          <w:rFonts w:eastAsia="Calibri"/>
          <w:sz w:val="28"/>
          <w:szCs w:val="28"/>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в администрацию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w:t>
      </w:r>
      <w:proofErr w:type="gramStart"/>
      <w:r w:rsidRPr="00A04F40">
        <w:rPr>
          <w:sz w:val="28"/>
          <w:szCs w:val="28"/>
        </w:rPr>
        <w:t xml:space="preserve">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w:t>
      </w:r>
      <w:r w:rsidRPr="00A04F40">
        <w:rPr>
          <w:sz w:val="28"/>
          <w:szCs w:val="28"/>
        </w:rPr>
        <w:lastRenderedPageBreak/>
        <w:t>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0"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w:t>
      </w:r>
      <w:proofErr w:type="gramEnd"/>
      <w:r w:rsidRPr="00A04F40">
        <w:rPr>
          <w:sz w:val="28"/>
          <w:szCs w:val="28"/>
        </w:rPr>
        <w:t xml:space="preserve">, информационных </w:t>
      </w:r>
      <w:proofErr w:type="gramStart"/>
      <w:r w:rsidRPr="00A04F40">
        <w:rPr>
          <w:sz w:val="28"/>
          <w:szCs w:val="28"/>
        </w:rPr>
        <w:t>технологиях</w:t>
      </w:r>
      <w:proofErr w:type="gramEnd"/>
      <w:r w:rsidRPr="00A04F40">
        <w:rPr>
          <w:sz w:val="28"/>
          <w:szCs w:val="28"/>
        </w:rPr>
        <w:t xml:space="preserve"> и о защите 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6946" w:rsidRDefault="005D5A48" w:rsidP="00D56946">
      <w:pPr>
        <w:widowControl w:val="0"/>
        <w:tabs>
          <w:tab w:val="left" w:pos="142"/>
          <w:tab w:val="left" w:pos="284"/>
        </w:tabs>
        <w:autoSpaceDE w:val="0"/>
        <w:autoSpaceDN w:val="0"/>
        <w:adjustRightInd w:val="0"/>
        <w:ind w:firstLine="709"/>
        <w:jc w:val="both"/>
        <w:rPr>
          <w:sz w:val="28"/>
          <w:szCs w:val="28"/>
        </w:rPr>
      </w:pPr>
      <w:proofErr w:type="gramStart"/>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w:t>
      </w:r>
      <w:proofErr w:type="gramStart"/>
      <w:r w:rsidRPr="00A04F40">
        <w:rPr>
          <w:sz w:val="28"/>
          <w:szCs w:val="28"/>
        </w:rPr>
        <w:t>ии и ау</w:t>
      </w:r>
      <w:proofErr w:type="gramEnd"/>
      <w:r w:rsidRPr="00A04F4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D87603">
        <w:rPr>
          <w:sz w:val="28"/>
          <w:szCs w:val="28"/>
        </w:rPr>
        <w:t xml:space="preserve"> </w:t>
      </w:r>
      <w:r w:rsidR="00F62B03" w:rsidRPr="003E71C3">
        <w:rPr>
          <w:sz w:val="28"/>
          <w:szCs w:val="28"/>
        </w:rPr>
        <w:t xml:space="preserve">или </w:t>
      </w:r>
      <w:r w:rsidR="00A96CFE">
        <w:rPr>
          <w:sz w:val="28"/>
          <w:szCs w:val="28"/>
        </w:rPr>
        <w:t>решение</w:t>
      </w:r>
      <w:r w:rsidR="00F62B03" w:rsidRPr="003E71C3">
        <w:rPr>
          <w:sz w:val="28"/>
          <w:szCs w:val="28"/>
        </w:rPr>
        <w:t xml:space="preserve"> </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A74ADD" w:rsidRPr="00372331">
        <w:rPr>
          <w:sz w:val="28"/>
          <w:szCs w:val="28"/>
        </w:rPr>
        <w:t>10</w:t>
      </w:r>
      <w:r w:rsidR="003433E1">
        <w:rPr>
          <w:sz w:val="28"/>
          <w:szCs w:val="28"/>
        </w:rPr>
        <w:t xml:space="preserve"> </w:t>
      </w:r>
      <w:r w:rsidR="002B1DDE">
        <w:rPr>
          <w:sz w:val="28"/>
          <w:szCs w:val="28"/>
        </w:rPr>
        <w:t xml:space="preserve">календарных </w:t>
      </w:r>
      <w:r w:rsidR="00941F88" w:rsidRPr="00372331">
        <w:rPr>
          <w:sz w:val="28"/>
          <w:szCs w:val="28"/>
        </w:rPr>
        <w:t>дней</w:t>
      </w:r>
      <w:r w:rsidRPr="0010153B">
        <w:rPr>
          <w:sz w:val="28"/>
          <w:szCs w:val="28"/>
        </w:rPr>
        <w:t xml:space="preserve"> </w:t>
      </w:r>
      <w:proofErr w:type="gramStart"/>
      <w:r w:rsidR="006E000C">
        <w:rPr>
          <w:sz w:val="28"/>
          <w:szCs w:val="28"/>
        </w:rPr>
        <w:t xml:space="preserve">с </w:t>
      </w:r>
      <w:r w:rsidRPr="003E71C3">
        <w:rPr>
          <w:sz w:val="28"/>
          <w:szCs w:val="28"/>
        </w:rPr>
        <w:t>даты поступления</w:t>
      </w:r>
      <w:proofErr w:type="gramEnd"/>
      <w:r w:rsidRPr="003E71C3">
        <w:rPr>
          <w:sz w:val="28"/>
          <w:szCs w:val="28"/>
        </w:rPr>
        <w:t xml:space="preserve">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D56946">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2.6. Исчерпывающий перечень документов, необходимых в соответствии с </w:t>
      </w:r>
      <w:r w:rsidRPr="003E71C3">
        <w:rPr>
          <w:sz w:val="28"/>
          <w:szCs w:val="28"/>
        </w:rPr>
        <w:lastRenderedPageBreak/>
        <w:t>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Pr>
          <w:rFonts w:eastAsiaTheme="minorHAnsi"/>
          <w:sz w:val="28"/>
          <w:szCs w:val="28"/>
          <w:lang w:eastAsia="en-US"/>
        </w:rPr>
        <w:t>и(</w:t>
      </w:r>
      <w:proofErr w:type="gramEnd"/>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w:t>
      </w:r>
      <w:r>
        <w:rPr>
          <w:rFonts w:eastAsiaTheme="minorHAnsi"/>
          <w:sz w:val="28"/>
          <w:szCs w:val="28"/>
          <w:lang w:eastAsia="en-US"/>
        </w:rPr>
        <w:lastRenderedPageBreak/>
        <w:t xml:space="preserve">предоставлении государственных или муниципальных услуг, за исключением документов, указанных в </w:t>
      </w:r>
      <w:hyperlink r:id="rId11"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roofErr w:type="gramEnd"/>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w:t>
      </w:r>
      <w:proofErr w:type="gramStart"/>
      <w:r>
        <w:rPr>
          <w:rFonts w:eastAsiaTheme="minorHAnsi"/>
          <w:sz w:val="28"/>
          <w:szCs w:val="28"/>
          <w:lang w:eastAsia="en-US"/>
        </w:rPr>
        <w:t>и(</w:t>
      </w:r>
      <w:proofErr w:type="gramEnd"/>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3"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8F15C6">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proofErr w:type="gramStart"/>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Pr="006C5D66"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1) заявление подано лицом, не уполномоченным на осуществление таких действий;</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05B23" w:rsidRDefault="00105B23" w:rsidP="00105B23">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r>
        <w:rPr>
          <w:sz w:val="28"/>
          <w:szCs w:val="28"/>
        </w:rPr>
        <w:t xml:space="preserve"> </w:t>
      </w:r>
    </w:p>
    <w:p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1" w:name="sub_1222"/>
      <w:bookmarkEnd w:id="9"/>
      <w:bookmarkEnd w:id="10"/>
    </w:p>
    <w:p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5D1E6E">
        <w:rPr>
          <w:sz w:val="28"/>
          <w:szCs w:val="28"/>
        </w:rPr>
        <w:lastRenderedPageBreak/>
        <w:t>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w:t>
      </w:r>
      <w:r>
        <w:rPr>
          <w:rFonts w:eastAsiaTheme="minorHAnsi"/>
          <w:sz w:val="28"/>
          <w:szCs w:val="28"/>
          <w:lang w:eastAsia="en-US"/>
        </w:rPr>
        <w:lastRenderedPageBreak/>
        <w:t xml:space="preserve">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p>
    <w:p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Pr="00AC1241">
        <w:rPr>
          <w:sz w:val="28"/>
          <w:szCs w:val="28"/>
        </w:rPr>
        <w:t xml:space="preserve"> </w:t>
      </w:r>
      <w:r w:rsidR="002B1DDE">
        <w:rPr>
          <w:sz w:val="28"/>
          <w:szCs w:val="28"/>
        </w:rPr>
        <w:t xml:space="preserve">календарных </w:t>
      </w:r>
      <w:r w:rsidR="002677FD" w:rsidRPr="00E84BEE">
        <w:rPr>
          <w:sz w:val="28"/>
          <w:szCs w:val="28"/>
        </w:rPr>
        <w:t>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FD3737" w:rsidRPr="00E84BEE">
        <w:rPr>
          <w:sz w:val="28"/>
          <w:szCs w:val="28"/>
        </w:rPr>
        <w:t xml:space="preserve"> </w:t>
      </w:r>
      <w:r w:rsidR="00246B96" w:rsidRPr="00E84BEE">
        <w:rPr>
          <w:sz w:val="28"/>
          <w:szCs w:val="28"/>
        </w:rPr>
        <w:t>–</w:t>
      </w:r>
      <w:r w:rsidRPr="00E84BEE">
        <w:rPr>
          <w:sz w:val="28"/>
          <w:szCs w:val="28"/>
        </w:rPr>
        <w:t xml:space="preserve"> </w:t>
      </w:r>
      <w:r w:rsidR="00CC001B" w:rsidRPr="00AC1241">
        <w:rPr>
          <w:sz w:val="28"/>
          <w:szCs w:val="28"/>
        </w:rPr>
        <w:t>1</w:t>
      </w:r>
      <w:r w:rsidR="006830F0" w:rsidRPr="00AC1241">
        <w:rPr>
          <w:sz w:val="28"/>
          <w:szCs w:val="28"/>
        </w:rPr>
        <w:t xml:space="preserve"> </w:t>
      </w:r>
      <w:r w:rsidR="002B1DDE">
        <w:rPr>
          <w:sz w:val="28"/>
          <w:szCs w:val="28"/>
        </w:rPr>
        <w:t xml:space="preserve">календарный </w:t>
      </w:r>
      <w:r w:rsidR="00CC001B" w:rsidRPr="00E84BEE">
        <w:rPr>
          <w:sz w:val="28"/>
          <w:szCs w:val="28"/>
        </w:rPr>
        <w:t>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59555F">
        <w:rPr>
          <w:sz w:val="28"/>
          <w:szCs w:val="28"/>
        </w:rPr>
        <w:t xml:space="preserve"> </w:t>
      </w:r>
      <w:r w:rsidR="00105B23">
        <w:rPr>
          <w:sz w:val="28"/>
          <w:szCs w:val="28"/>
        </w:rPr>
        <w:t>–</w:t>
      </w:r>
      <w:r w:rsidRPr="00E84BEE">
        <w:rPr>
          <w:sz w:val="28"/>
          <w:szCs w:val="28"/>
        </w:rPr>
        <w:t xml:space="preserve"> </w:t>
      </w:r>
      <w:r w:rsidR="005813AE" w:rsidRPr="00AC1241">
        <w:rPr>
          <w:sz w:val="28"/>
          <w:szCs w:val="28"/>
        </w:rPr>
        <w:t>2</w:t>
      </w:r>
      <w:r w:rsidR="00DE1507" w:rsidRPr="00DA0357">
        <w:rPr>
          <w:sz w:val="28"/>
          <w:szCs w:val="28"/>
          <w:highlight w:val="yellow"/>
        </w:rPr>
        <w:t xml:space="preserve"> </w:t>
      </w:r>
      <w:r w:rsidR="002B1DDE">
        <w:rPr>
          <w:sz w:val="28"/>
          <w:szCs w:val="28"/>
        </w:rPr>
        <w:t xml:space="preserve">календарных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CC001B" w:rsidRPr="00E84BEE">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 xml:space="preserve">3.1.2.3. Лицо, ответственное за выполнение административной процедуры: </w:t>
      </w:r>
      <w:r w:rsidRPr="00E84BEE">
        <w:rPr>
          <w:szCs w:val="28"/>
        </w:rPr>
        <w:lastRenderedPageBreak/>
        <w:t>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6830F0" w:rsidRPr="00E84BEE">
        <w:rPr>
          <w:sz w:val="28"/>
          <w:szCs w:val="28"/>
        </w:rPr>
        <w:t xml:space="preserve"> </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roofErr w:type="gramEnd"/>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w:t>
      </w:r>
      <w:r w:rsidR="00A9283D">
        <w:rPr>
          <w:szCs w:val="28"/>
        </w:rPr>
        <w:t xml:space="preserve"> </w:t>
      </w:r>
      <w:r w:rsidR="00070F9F">
        <w:rPr>
          <w:szCs w:val="28"/>
        </w:rPr>
        <w:t>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 </w:t>
      </w:r>
      <w:proofErr w:type="gramStart"/>
      <w:r w:rsidRPr="005D1E6E">
        <w:rPr>
          <w:sz w:val="28"/>
          <w:szCs w:val="28"/>
        </w:rPr>
        <w:t xml:space="preserve">с даты </w:t>
      </w:r>
      <w:r w:rsidR="00551058" w:rsidRPr="005D1E6E">
        <w:rPr>
          <w:sz w:val="28"/>
          <w:szCs w:val="28"/>
        </w:rPr>
        <w:t>подготовки</w:t>
      </w:r>
      <w:proofErr w:type="gramEnd"/>
      <w:r w:rsidR="00551058" w:rsidRPr="005D1E6E">
        <w:rPr>
          <w:sz w:val="28"/>
          <w:szCs w:val="28"/>
        </w:rPr>
        <w:t xml:space="preserve">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3.1.4.4. Критерий принятия решения: наличие/отсутствие оснований, </w:t>
      </w:r>
      <w:r w:rsidRPr="005D1E6E">
        <w:rPr>
          <w:sz w:val="28"/>
          <w:szCs w:val="28"/>
        </w:rPr>
        <w:lastRenderedPageBreak/>
        <w:t>предусмотренных пунктом 2.10 настоящего административного регламента.</w:t>
      </w:r>
    </w:p>
    <w:p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 xml:space="preserve">решения </w:t>
      </w:r>
      <w:r w:rsidR="00070F9F" w:rsidRPr="00070F9F">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Default="00F30B93" w:rsidP="00AC1241">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w:t>
      </w:r>
      <w:proofErr w:type="gramEnd"/>
      <w:r w:rsidR="00070F9F" w:rsidRPr="00070F9F">
        <w:rPr>
          <w:sz w:val="28"/>
          <w:szCs w:val="28"/>
        </w:rPr>
        <w:t xml:space="preserve"> реестр или решения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 xml:space="preserve">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DA0357">
          <w:rPr>
            <w:rStyle w:val="af8"/>
            <w:color w:val="auto"/>
            <w:sz w:val="28"/>
            <w:szCs w:val="28"/>
            <w:u w:val="none"/>
          </w:rPr>
          <w:t>законом</w:t>
        </w:r>
      </w:hyperlink>
      <w:r w:rsidRPr="00DA0357">
        <w:rPr>
          <w:sz w:val="28"/>
          <w:szCs w:val="28"/>
        </w:rPr>
        <w:t xml:space="preserve"> № 210-ФЗ, Федеральным </w:t>
      </w:r>
      <w:hyperlink r:id="rId16"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7"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w:t>
      </w:r>
      <w:r w:rsidRPr="00DA0357">
        <w:rPr>
          <w:sz w:val="28"/>
          <w:szCs w:val="28"/>
        </w:rPr>
        <w:lastRenderedPageBreak/>
        <w:t xml:space="preserve">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Default="00DA0357" w:rsidP="00DA0357">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Default="00DA0357" w:rsidP="00DA0357">
      <w:pPr>
        <w:autoSpaceDE w:val="0"/>
        <w:autoSpaceDN w:val="0"/>
        <w:ind w:firstLine="709"/>
        <w:jc w:val="both"/>
        <w:rPr>
          <w:sz w:val="28"/>
          <w:szCs w:val="28"/>
        </w:rPr>
      </w:pPr>
      <w:r w:rsidRPr="00A729B9">
        <w:rPr>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Default="00DA0357" w:rsidP="00DA0357">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w:t>
      </w:r>
      <w:proofErr w:type="gramStart"/>
      <w:r>
        <w:rPr>
          <w:rFonts w:eastAsiaTheme="minorHAnsi"/>
          <w:sz w:val="28"/>
          <w:szCs w:val="28"/>
          <w:lang w:eastAsia="en-US"/>
        </w:rPr>
        <w:t xml:space="preserve">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w:t>
      </w:r>
      <w:proofErr w:type="gramEnd"/>
      <w:r>
        <w:rPr>
          <w:rFonts w:eastAsiaTheme="minorHAnsi"/>
          <w:sz w:val="28"/>
          <w:szCs w:val="28"/>
          <w:lang w:eastAsia="en-US"/>
        </w:rPr>
        <w:t xml:space="preserve"> с изложением сути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и приложением копии документа, содержащего опечатки и</w:t>
      </w:r>
      <w:r w:rsidR="00E15D83">
        <w:rPr>
          <w:rFonts w:eastAsiaTheme="minorHAnsi"/>
          <w:sz w:val="28"/>
          <w:szCs w:val="28"/>
          <w:lang w:eastAsia="en-US"/>
        </w:rPr>
        <w:t xml:space="preserve"> </w:t>
      </w:r>
      <w:r>
        <w:rPr>
          <w:rFonts w:eastAsiaTheme="minorHAnsi"/>
          <w:sz w:val="28"/>
          <w:szCs w:val="28"/>
          <w:lang w:eastAsia="en-US"/>
        </w:rPr>
        <w:t>(или) ошибки.</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w:t>
      </w:r>
      <w:proofErr w:type="gramStart"/>
      <w:r>
        <w:rPr>
          <w:rFonts w:eastAsiaTheme="minorHAnsi"/>
          <w:sz w:val="28"/>
          <w:szCs w:val="28"/>
          <w:lang w:eastAsia="en-US"/>
        </w:rPr>
        <w:t>и(</w:t>
      </w:r>
      <w:proofErr w:type="gramEnd"/>
      <w:r>
        <w:rPr>
          <w:rFonts w:eastAsiaTheme="minorHAnsi"/>
          <w:sz w:val="28"/>
          <w:szCs w:val="28"/>
          <w:lang w:eastAsia="en-US"/>
        </w:rPr>
        <w:t xml:space="preserve">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w:t>
      </w:r>
      <w:r w:rsidRPr="00E84BEE">
        <w:rPr>
          <w:szCs w:val="28"/>
        </w:rPr>
        <w:lastRenderedPageBreak/>
        <w:t>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E84BEE">
        <w:rPr>
          <w:sz w:val="28"/>
          <w:szCs w:val="28"/>
        </w:rPr>
        <w:lastRenderedPageBreak/>
        <w:t>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AC1241">
      <w:pPr>
        <w:autoSpaceDN w:val="0"/>
        <w:ind w:firstLine="709"/>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AC1241">
      <w:pPr>
        <w:autoSpaceDN w:val="0"/>
        <w:ind w:firstLine="709"/>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AC1241">
      <w:pPr>
        <w:autoSpaceDN w:val="0"/>
        <w:ind w:firstLine="709"/>
        <w:jc w:val="both"/>
        <w:rPr>
          <w:sz w:val="28"/>
          <w:szCs w:val="28"/>
        </w:rPr>
      </w:pPr>
      <w:proofErr w:type="gramStart"/>
      <w:r w:rsidRPr="00E84BE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E84BEE">
        <w:rPr>
          <w:sz w:val="28"/>
          <w:szCs w:val="28"/>
        </w:rPr>
        <w:lastRenderedPageBreak/>
        <w:t>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AC1241">
      <w:pPr>
        <w:autoSpaceDN w:val="0"/>
        <w:ind w:firstLine="709"/>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AC1241">
      <w:pPr>
        <w:autoSpaceDN w:val="0"/>
        <w:ind w:firstLine="709"/>
        <w:jc w:val="both"/>
        <w:rPr>
          <w:sz w:val="28"/>
          <w:szCs w:val="28"/>
        </w:rPr>
      </w:pPr>
      <w:r w:rsidRPr="00E84BEE">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AC1241">
      <w:pPr>
        <w:autoSpaceDN w:val="0"/>
        <w:ind w:firstLine="709"/>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AC1241">
      <w:pPr>
        <w:autoSpaceDN w:val="0"/>
        <w:ind w:firstLine="709"/>
        <w:jc w:val="both"/>
        <w:rPr>
          <w:sz w:val="28"/>
          <w:szCs w:val="28"/>
        </w:rPr>
      </w:pPr>
      <w:proofErr w:type="gramStart"/>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Pr>
          <w:sz w:val="28"/>
          <w:szCs w:val="28"/>
        </w:rPr>
        <w:t>–</w:t>
      </w:r>
      <w:r w:rsidRPr="00E84BEE">
        <w:rPr>
          <w:sz w:val="28"/>
          <w:szCs w:val="28"/>
        </w:rPr>
        <w:t xml:space="preserve"> физического лица 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AC1241">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AC1241">
      <w:pPr>
        <w:autoSpaceDN w:val="0"/>
        <w:ind w:firstLine="709"/>
        <w:jc w:val="both"/>
        <w:rPr>
          <w:sz w:val="28"/>
          <w:szCs w:val="28"/>
        </w:rPr>
      </w:pPr>
      <w:proofErr w:type="gramStart"/>
      <w:r w:rsidRPr="00E84BE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E84BEE">
        <w:rPr>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rsidR="00AC1241" w:rsidRDefault="00AC1241" w:rsidP="00AC1241">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E84BEE">
        <w:rPr>
          <w:sz w:val="28"/>
          <w:szCs w:val="28"/>
        </w:rPr>
        <w:t>неудобства</w:t>
      </w:r>
      <w:proofErr w:type="gramEnd"/>
      <w:r w:rsidR="00036772"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w:t>
      </w:r>
      <w:proofErr w:type="gramStart"/>
      <w:r w:rsidR="003977A6" w:rsidRPr="00AC1241">
        <w:rPr>
          <w:sz w:val="28"/>
          <w:szCs w:val="28"/>
        </w:rPr>
        <w:t>жалобы</w:t>
      </w:r>
      <w:proofErr w:type="gramEnd"/>
      <w:r w:rsidR="003977A6" w:rsidRPr="00AC124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rsidR="00036772" w:rsidRPr="00E84BEE" w:rsidRDefault="003977A6" w:rsidP="00AC1241">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AC1241">
      <w:pPr>
        <w:ind w:firstLine="709"/>
        <w:jc w:val="both"/>
        <w:rPr>
          <w:iCs/>
        </w:rPr>
      </w:pPr>
    </w:p>
    <w:p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DA0357">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е) заверяет каждый документ дела своей электронной подписью (далее - ЭП);</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5" w:name="Par33"/>
      <w:bookmarkEnd w:id="15"/>
    </w:p>
    <w:p w:rsidR="004C73BE" w:rsidRDefault="004C73BE">
      <w:pPr>
        <w:spacing w:after="200" w:line="276" w:lineRule="auto"/>
        <w:rPr>
          <w:b/>
          <w:bCs/>
        </w:rPr>
      </w:pPr>
      <w:r>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w:t>
      </w:r>
      <w:r w:rsidR="00524076" w:rsidRPr="00AC1241">
        <w:rPr>
          <w:rFonts w:eastAsiaTheme="minorHAnsi"/>
          <w:b/>
          <w:bCs/>
          <w:lang w:eastAsia="en-US"/>
        </w:rPr>
        <w:t xml:space="preserve"> </w:t>
      </w:r>
      <w:r w:rsidRPr="00AC1241">
        <w:rPr>
          <w:rFonts w:eastAsiaTheme="minorHAnsi"/>
          <w:b/>
          <w:bCs/>
          <w:lang w:eastAsia="en-US"/>
        </w:rPr>
        <w:t xml:space="preserve">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Кем </w:t>
            </w:r>
            <w:proofErr w:type="gramStart"/>
            <w:r w:rsidRPr="009B7506">
              <w:rPr>
                <w:rFonts w:eastAsiaTheme="minorHAnsi"/>
                <w:bCs/>
                <w:sz w:val="20"/>
                <w:szCs w:val="20"/>
                <w:lang w:eastAsia="en-US"/>
              </w:rPr>
              <w:t>выдан</w:t>
            </w:r>
            <w:proofErr w:type="gramEnd"/>
            <w:r w:rsidRPr="009B7506">
              <w:rPr>
                <w:rFonts w:eastAsiaTheme="minorHAnsi"/>
                <w:bCs/>
                <w:sz w:val="20"/>
                <w:szCs w:val="20"/>
                <w:lang w:eastAsia="en-US"/>
              </w:rPr>
              <w:t xml:space="preserve">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физических лиц - фамилия, имя, отчество (при наличии), серия, номер, номер</w:t>
            </w:r>
            <w:proofErr w:type="gramEnd"/>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 технических характеристиках места (площадки) накопления твердых коммунальных </w:t>
            </w:r>
            <w:r w:rsidRPr="009B7506">
              <w:rPr>
                <w:rFonts w:eastAsiaTheme="minorHAnsi"/>
                <w:bCs/>
                <w:sz w:val="20"/>
                <w:szCs w:val="20"/>
                <w:lang w:eastAsia="en-US"/>
              </w:rPr>
              <w:lastRenderedPageBreak/>
              <w:t>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w:t>
            </w:r>
            <w:proofErr w:type="gramStart"/>
            <w:r w:rsidRPr="009B7506">
              <w:rPr>
                <w:rFonts w:eastAsiaTheme="minorHAnsi"/>
                <w:bCs/>
                <w:sz w:val="20"/>
                <w:szCs w:val="20"/>
                <w:lang w:eastAsia="en-US"/>
              </w:rPr>
              <w:t>от</w:t>
            </w:r>
            <w:proofErr w:type="gramEnd"/>
            <w:r w:rsidRPr="009B7506">
              <w:rPr>
                <w:rFonts w:eastAsiaTheme="minorHAnsi"/>
                <w:bCs/>
                <w:sz w:val="20"/>
                <w:szCs w:val="20"/>
                <w:lang w:eastAsia="en-US"/>
              </w:rPr>
              <w:t xml:space="preserve">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b/>
              </w:rPr>
            </w:pPr>
          </w:p>
          <w:p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20"/>
      <w:headerReference w:type="default" r:id="rId21"/>
      <w:footerReference w:type="default" r:id="rId22"/>
      <w:headerReference w:type="first" r:id="rId23"/>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993" w:rsidRDefault="00104993">
      <w:r>
        <w:separator/>
      </w:r>
    </w:p>
  </w:endnote>
  <w:endnote w:type="continuationSeparator" w:id="0">
    <w:p w:rsidR="00104993" w:rsidRDefault="0010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903633"/>
      <w:docPartObj>
        <w:docPartGallery w:val="Page Numbers (Bottom of Page)"/>
        <w:docPartUnique/>
      </w:docPartObj>
    </w:sdtPr>
    <w:sdtEndPr/>
    <w:sdtContent>
      <w:p w:rsidR="00216B95" w:rsidRDefault="00216B95">
        <w:pPr>
          <w:pStyle w:val="a9"/>
          <w:jc w:val="center"/>
        </w:pPr>
        <w:r>
          <w:fldChar w:fldCharType="begin"/>
        </w:r>
        <w:r>
          <w:instrText>PAGE   \* MERGEFORMAT</w:instrText>
        </w:r>
        <w:r>
          <w:fldChar w:fldCharType="separate"/>
        </w:r>
        <w:r w:rsidR="009B2C21">
          <w:rPr>
            <w:noProof/>
          </w:rPr>
          <w:t>3</w:t>
        </w:r>
        <w:r>
          <w:fldChar w:fldCharType="end"/>
        </w:r>
      </w:p>
    </w:sdtContent>
  </w:sdt>
  <w:p w:rsidR="00216B95" w:rsidRDefault="00216B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993" w:rsidRDefault="00104993">
      <w:r>
        <w:separator/>
      </w:r>
    </w:p>
  </w:footnote>
  <w:footnote w:type="continuationSeparator" w:id="0">
    <w:p w:rsidR="00104993" w:rsidRDefault="00104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9283D" w:rsidRDefault="00A9283D"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790215"/>
      <w:docPartObj>
        <w:docPartGallery w:val="Page Numbers (Top of Page)"/>
        <w:docPartUnique/>
      </w:docPartObj>
    </w:sdtPr>
    <w:sdtEndPr/>
    <w:sdtContent>
      <w:p w:rsidR="00216B95" w:rsidRDefault="00216B95" w:rsidP="00216B95">
        <w:pPr>
          <w:pStyle w:val="a7"/>
          <w:framePr w:wrap="around" w:vAnchor="text" w:hAnchor="page" w:x="10944" w:y="7"/>
          <w:jc w:val="center"/>
        </w:pPr>
        <w:r>
          <w:fldChar w:fldCharType="begin"/>
        </w:r>
        <w:r>
          <w:instrText>PAGE   \* MERGEFORMAT</w:instrText>
        </w:r>
        <w:r>
          <w:fldChar w:fldCharType="separate"/>
        </w:r>
        <w:r w:rsidR="009B2C21">
          <w:rPr>
            <w:noProof/>
          </w:rPr>
          <w:t>3</w:t>
        </w:r>
        <w:r>
          <w:fldChar w:fldCharType="end"/>
        </w:r>
      </w:p>
    </w:sdtContent>
  </w:sdt>
  <w:p w:rsidR="00A9283D" w:rsidRDefault="00A9283D" w:rsidP="00B55AE4">
    <w:pPr>
      <w:pStyle w:val="a7"/>
      <w:framePr w:wrap="around" w:vAnchor="text" w:hAnchor="page" w:x="10944" w:y="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A9" w:rsidRDefault="00886DA9">
    <w:pPr>
      <w:pStyle w:val="a7"/>
      <w:jc w:val="center"/>
    </w:pPr>
  </w:p>
  <w:p w:rsidR="00216B95" w:rsidRDefault="00216B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C84"/>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0"/>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2C21"/>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373316778">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872156859">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50417788">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3.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EE079-78E7-4782-933E-3E9252193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24</Pages>
  <Words>9147</Words>
  <Characters>52141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26</cp:revision>
  <cp:lastPrinted>2019-04-11T05:55:00Z</cp:lastPrinted>
  <dcterms:created xsi:type="dcterms:W3CDTF">2021-12-23T07:38:00Z</dcterms:created>
  <dcterms:modified xsi:type="dcterms:W3CDTF">2022-06-17T05:53:00Z</dcterms:modified>
</cp:coreProperties>
</file>