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A88D" w14:textId="77777777" w:rsidR="00F1483E" w:rsidRDefault="00F1483E" w:rsidP="00412FAB">
      <w:pPr>
        <w:spacing w:after="0" w:line="240" w:lineRule="auto"/>
        <w:jc w:val="right"/>
        <w:rPr>
          <w:rFonts w:ascii="Times New Roman" w:eastAsia="Calibri" w:hAnsi="Times New Roman" w:cs="Times New Roman"/>
          <w:bCs/>
          <w:sz w:val="28"/>
          <w:szCs w:val="28"/>
        </w:rPr>
      </w:pPr>
      <w:bookmarkStart w:id="0" w:name="Par43"/>
      <w:bookmarkEnd w:id="0"/>
    </w:p>
    <w:p w14:paraId="483F56ED" w14:textId="77777777" w:rsidR="00F1483E" w:rsidRPr="00F1483E" w:rsidRDefault="00F1483E" w:rsidP="00F1483E">
      <w:pPr>
        <w:spacing w:after="0" w:line="240" w:lineRule="auto"/>
        <w:ind w:left="567"/>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Администрация</w:t>
      </w:r>
    </w:p>
    <w:p w14:paraId="40F690D9" w14:textId="77777777" w:rsidR="00F1483E" w:rsidRPr="00F1483E" w:rsidRDefault="00F1483E" w:rsidP="00F1483E">
      <w:pPr>
        <w:spacing w:after="0" w:line="240" w:lineRule="auto"/>
        <w:ind w:left="567"/>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 xml:space="preserve">Борского сельского поселения </w:t>
      </w:r>
    </w:p>
    <w:p w14:paraId="4E1FAB00" w14:textId="77777777" w:rsidR="00F1483E" w:rsidRPr="00F1483E" w:rsidRDefault="00F1483E" w:rsidP="00F1483E">
      <w:pPr>
        <w:spacing w:after="0" w:line="240" w:lineRule="auto"/>
        <w:ind w:left="567"/>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Бокситогорского муниципального района Ленинградской области</w:t>
      </w:r>
    </w:p>
    <w:p w14:paraId="2FEFF47F" w14:textId="77777777" w:rsidR="00F1483E" w:rsidRPr="00F1483E" w:rsidRDefault="00F1483E" w:rsidP="00F1483E">
      <w:pPr>
        <w:autoSpaceDE w:val="0"/>
        <w:autoSpaceDN w:val="0"/>
        <w:adjustRightInd w:val="0"/>
        <w:spacing w:after="0" w:line="240" w:lineRule="auto"/>
        <w:ind w:left="567"/>
        <w:jc w:val="center"/>
        <w:rPr>
          <w:rFonts w:ascii="Times New Roman" w:eastAsiaTheme="minorHAnsi" w:hAnsi="Times New Roman" w:cs="Times New Roman"/>
          <w:b/>
          <w:bCs/>
          <w:sz w:val="24"/>
          <w:szCs w:val="24"/>
          <w:lang w:eastAsia="en-US"/>
        </w:rPr>
      </w:pPr>
    </w:p>
    <w:p w14:paraId="23836948" w14:textId="77777777" w:rsidR="00F1483E" w:rsidRPr="00F1483E" w:rsidRDefault="00F1483E" w:rsidP="00F1483E">
      <w:pPr>
        <w:autoSpaceDE w:val="0"/>
        <w:autoSpaceDN w:val="0"/>
        <w:adjustRightInd w:val="0"/>
        <w:spacing w:after="0" w:line="240" w:lineRule="auto"/>
        <w:ind w:left="567"/>
        <w:jc w:val="center"/>
        <w:rPr>
          <w:rFonts w:ascii="Times New Roman" w:eastAsiaTheme="minorHAnsi" w:hAnsi="Times New Roman" w:cs="Times New Roman"/>
          <w:b/>
          <w:bCs/>
          <w:sz w:val="24"/>
          <w:szCs w:val="24"/>
          <w:lang w:eastAsia="en-US"/>
        </w:rPr>
      </w:pPr>
      <w:proofErr w:type="gramStart"/>
      <w:r w:rsidRPr="00F1483E">
        <w:rPr>
          <w:rFonts w:ascii="Times New Roman" w:eastAsiaTheme="minorHAnsi" w:hAnsi="Times New Roman" w:cs="Times New Roman"/>
          <w:b/>
          <w:bCs/>
          <w:sz w:val="24"/>
          <w:szCs w:val="24"/>
          <w:lang w:eastAsia="en-US"/>
        </w:rPr>
        <w:t>П</w:t>
      </w:r>
      <w:proofErr w:type="gramEnd"/>
      <w:r w:rsidRPr="00F1483E">
        <w:rPr>
          <w:rFonts w:ascii="Times New Roman" w:eastAsiaTheme="minorHAnsi" w:hAnsi="Times New Roman" w:cs="Times New Roman"/>
          <w:b/>
          <w:bCs/>
          <w:sz w:val="24"/>
          <w:szCs w:val="24"/>
          <w:lang w:eastAsia="en-US"/>
        </w:rPr>
        <w:t xml:space="preserve"> О С Т А Н О В Л Е Н И Е</w:t>
      </w:r>
    </w:p>
    <w:p w14:paraId="036AAB07" w14:textId="77777777" w:rsidR="00F1483E" w:rsidRPr="00F1483E" w:rsidRDefault="00F1483E" w:rsidP="00F1483E">
      <w:pPr>
        <w:spacing w:after="0" w:line="240" w:lineRule="auto"/>
        <w:ind w:left="567"/>
        <w:rPr>
          <w:rFonts w:ascii="Times New Roman" w:eastAsiaTheme="minorHAnsi" w:hAnsi="Times New Roman" w:cs="Times New Roman"/>
          <w:sz w:val="24"/>
          <w:szCs w:val="24"/>
          <w:lang w:eastAsia="en-US"/>
        </w:rPr>
      </w:pPr>
    </w:p>
    <w:p w14:paraId="2E2FE40A" w14:textId="77777777" w:rsidR="00F1483E" w:rsidRPr="00F1483E" w:rsidRDefault="00F1483E" w:rsidP="00F1483E">
      <w:pPr>
        <w:spacing w:after="0" w:line="240" w:lineRule="auto"/>
        <w:ind w:left="567"/>
        <w:jc w:val="center"/>
        <w:rPr>
          <w:rFonts w:ascii="Times New Roman" w:eastAsiaTheme="minorHAnsi" w:hAnsi="Times New Roman" w:cs="Times New Roman"/>
          <w:sz w:val="24"/>
          <w:szCs w:val="24"/>
          <w:lang w:eastAsia="en-US"/>
        </w:rPr>
      </w:pPr>
    </w:p>
    <w:p w14:paraId="7E4C2BD2" w14:textId="1931E1F7" w:rsidR="00F1483E" w:rsidRPr="00F1483E" w:rsidRDefault="00F1483E" w:rsidP="00F1483E">
      <w:pPr>
        <w:spacing w:after="0" w:line="240" w:lineRule="auto"/>
        <w:ind w:left="567"/>
        <w:jc w:val="both"/>
        <w:rPr>
          <w:rFonts w:ascii="Times New Roman" w:eastAsiaTheme="minorHAnsi" w:hAnsi="Times New Roman" w:cs="Times New Roman"/>
          <w:sz w:val="24"/>
          <w:szCs w:val="24"/>
          <w:lang w:eastAsia="en-US"/>
        </w:rPr>
      </w:pPr>
      <w:r w:rsidRPr="00F1483E">
        <w:rPr>
          <w:rFonts w:ascii="Times New Roman" w:eastAsiaTheme="minorHAnsi" w:hAnsi="Times New Roman" w:cs="Times New Roman"/>
          <w:sz w:val="24"/>
          <w:szCs w:val="24"/>
          <w:lang w:eastAsia="en-US"/>
        </w:rPr>
        <w:t>28 декабря  2022 года                                                                                                      № 22</w:t>
      </w:r>
      <w:r>
        <w:rPr>
          <w:rFonts w:ascii="Times New Roman" w:eastAsiaTheme="minorHAnsi" w:hAnsi="Times New Roman" w:cs="Times New Roman"/>
          <w:sz w:val="24"/>
          <w:szCs w:val="24"/>
          <w:lang w:eastAsia="en-US"/>
        </w:rPr>
        <w:t>8</w:t>
      </w:r>
    </w:p>
    <w:p w14:paraId="4B3A0F79" w14:textId="77777777" w:rsidR="00F1483E" w:rsidRPr="00F1483E" w:rsidRDefault="00F1483E" w:rsidP="00F1483E">
      <w:pPr>
        <w:spacing w:after="0" w:line="240" w:lineRule="auto"/>
        <w:ind w:left="567"/>
        <w:jc w:val="center"/>
        <w:rPr>
          <w:rFonts w:ascii="Times New Roman" w:eastAsiaTheme="minorHAnsi" w:hAnsi="Times New Roman" w:cs="Times New Roman"/>
          <w:b/>
          <w:color w:val="000000"/>
          <w:sz w:val="24"/>
          <w:szCs w:val="24"/>
          <w:lang w:eastAsia="en-US"/>
        </w:rPr>
      </w:pPr>
      <w:r w:rsidRPr="00F1483E">
        <w:rPr>
          <w:rFonts w:ascii="Times New Roman" w:eastAsiaTheme="minorHAnsi" w:hAnsi="Times New Roman" w:cs="Times New Roman"/>
          <w:sz w:val="24"/>
          <w:szCs w:val="24"/>
          <w:lang w:eastAsia="en-US"/>
        </w:rPr>
        <w:t xml:space="preserve">дер. Бор </w:t>
      </w:r>
    </w:p>
    <w:p w14:paraId="0D707C49" w14:textId="77777777" w:rsidR="00F1483E" w:rsidRPr="00F1483E" w:rsidRDefault="00F1483E" w:rsidP="00F1483E">
      <w:pPr>
        <w:spacing w:after="0" w:line="240" w:lineRule="auto"/>
        <w:ind w:left="567"/>
        <w:rPr>
          <w:rFonts w:ascii="Calibri" w:eastAsia="Times New Roman" w:hAnsi="Calibri" w:cs="Times New Roman"/>
          <w:sz w:val="24"/>
          <w:szCs w:val="24"/>
        </w:rPr>
      </w:pPr>
    </w:p>
    <w:p w14:paraId="2F5CC281" w14:textId="77777777" w:rsidR="00F1483E" w:rsidRPr="00F1483E" w:rsidRDefault="00F1483E" w:rsidP="00F1483E">
      <w:pPr>
        <w:spacing w:after="0" w:line="240" w:lineRule="auto"/>
        <w:ind w:left="567" w:firstLine="709"/>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 xml:space="preserve">Об утверждении административного  регламента по предоставлению </w:t>
      </w:r>
    </w:p>
    <w:p w14:paraId="149E9B5E" w14:textId="3E69032F" w:rsidR="00F1483E" w:rsidRPr="00F1483E" w:rsidRDefault="00F1483E" w:rsidP="00F1483E">
      <w:pPr>
        <w:spacing w:after="0" w:line="240" w:lineRule="auto"/>
        <w:ind w:left="567" w:firstLine="709"/>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 xml:space="preserve">муниципальной услуги </w:t>
      </w:r>
      <w:r w:rsidRPr="00F1483E">
        <w:rPr>
          <w:rFonts w:ascii="Times New Roman" w:eastAsiaTheme="minorHAnsi" w:hAnsi="Times New Roman" w:cs="Times New Roman"/>
          <w:b/>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3BB2A16" w14:textId="77777777" w:rsidR="00F1483E" w:rsidRPr="00F1483E" w:rsidRDefault="00F1483E" w:rsidP="00F1483E">
      <w:pPr>
        <w:widowControl w:val="0"/>
        <w:autoSpaceDE w:val="0"/>
        <w:autoSpaceDN w:val="0"/>
        <w:adjustRightInd w:val="0"/>
        <w:spacing w:after="0" w:line="240" w:lineRule="auto"/>
        <w:ind w:left="567"/>
        <w:rPr>
          <w:rFonts w:ascii="Times New Roman" w:eastAsiaTheme="minorHAnsi" w:hAnsi="Times New Roman" w:cs="Times New Roman"/>
          <w:sz w:val="24"/>
          <w:szCs w:val="24"/>
          <w:lang w:eastAsia="en-US"/>
        </w:rPr>
      </w:pPr>
    </w:p>
    <w:p w14:paraId="5E4A45AA" w14:textId="77777777" w:rsidR="00F1483E" w:rsidRPr="00F1483E" w:rsidRDefault="00F1483E" w:rsidP="00F1483E">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F1483E">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14:paraId="625F6306" w14:textId="69B3F2A8"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proofErr w:type="gramStart"/>
      <w:r w:rsidRPr="00F1483E">
        <w:rPr>
          <w:rFonts w:ascii="Times New Roman" w:eastAsia="Times New Roman" w:hAnsi="Times New Roman" w:cs="Times New Roman"/>
          <w:sz w:val="24"/>
          <w:szCs w:val="24"/>
        </w:rPr>
        <w:t xml:space="preserve">1.Утвердить  прилагаемый административный регламент администрации </w:t>
      </w:r>
      <w:r w:rsidRPr="00F1483E">
        <w:rPr>
          <w:rFonts w:ascii="Times New Roman" w:eastAsia="Times New Roman" w:hAnsi="Times New Roman" w:cs="Times New Roman"/>
          <w:bCs/>
          <w:sz w:val="24"/>
          <w:szCs w:val="24"/>
        </w:rPr>
        <w:t>Борского</w:t>
      </w:r>
      <w:r w:rsidRPr="00F1483E">
        <w:rPr>
          <w:rFonts w:ascii="Times New Roman" w:eastAsia="Times New Roman" w:hAnsi="Times New Roman" w:cs="Times New Roman"/>
          <w:sz w:val="24"/>
          <w:szCs w:val="24"/>
        </w:rPr>
        <w:t xml:space="preserve"> сельского поселения  Бокситогорского района Ленинградской области по предоставлению муниципальной услуги </w:t>
      </w:r>
      <w:r w:rsidRPr="00F1483E">
        <w:rPr>
          <w:rFonts w:ascii="Times New Roman" w:eastAsia="Times New Roman" w:hAnsi="Times New Roman" w:cs="Times New Roman"/>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roofErr w:type="gramEnd"/>
    </w:p>
    <w:p w14:paraId="197A2656"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14:paraId="7E1D6251"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4. Постановление вступает в силу на следующий день после официального опубликования.</w:t>
      </w:r>
    </w:p>
    <w:p w14:paraId="4851BCA7"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p>
    <w:p w14:paraId="02BF3CFF"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ab/>
      </w:r>
    </w:p>
    <w:p w14:paraId="7D93AC71"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p w14:paraId="254B78E5"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 xml:space="preserve">Глава администрации                                                                                          </w:t>
      </w:r>
      <w:proofErr w:type="spellStart"/>
      <w:r w:rsidRPr="00F1483E">
        <w:rPr>
          <w:rFonts w:ascii="Times New Roman" w:eastAsia="Times New Roman" w:hAnsi="Times New Roman" w:cs="Times New Roman"/>
          <w:sz w:val="24"/>
          <w:szCs w:val="24"/>
        </w:rPr>
        <w:t>В.Н.Сумерин</w:t>
      </w:r>
      <w:proofErr w:type="spellEnd"/>
    </w:p>
    <w:p w14:paraId="5B69ADC0"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_____________________________________________________________________________</w:t>
      </w:r>
    </w:p>
    <w:p w14:paraId="003B8050"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rPr>
      </w:pPr>
      <w:r w:rsidRPr="00F1483E">
        <w:rPr>
          <w:rFonts w:ascii="Times New Roman" w:eastAsia="Times New Roman" w:hAnsi="Times New Roman" w:cs="Times New Roman"/>
          <w:sz w:val="20"/>
          <w:szCs w:val="20"/>
        </w:rPr>
        <w:t>Разослано: прокуратура, регистр НПА, сайт, в дело.</w:t>
      </w:r>
    </w:p>
    <w:p w14:paraId="05B61D36"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rPr>
      </w:pPr>
    </w:p>
    <w:p w14:paraId="368B512C"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rPr>
      </w:pPr>
    </w:p>
    <w:p w14:paraId="19B5E1CF" w14:textId="77777777" w:rsidR="00F1483E" w:rsidRP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3771104E"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78B4679"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51B4409"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20DC9F7"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6609C126"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71A48735" w14:textId="77777777" w:rsidR="00F1483E" w:rsidRP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lastRenderedPageBreak/>
        <w:t>УТВЕРЖДЕН</w:t>
      </w:r>
    </w:p>
    <w:p w14:paraId="4FE3E142"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постановлением администрации</w:t>
      </w:r>
    </w:p>
    <w:p w14:paraId="7445751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sz w:val="24"/>
          <w:szCs w:val="24"/>
          <w:lang w:eastAsia="en-US"/>
        </w:rPr>
        <w:t>Борского</w:t>
      </w:r>
      <w:r w:rsidRPr="00F1483E">
        <w:rPr>
          <w:rFonts w:ascii="Times New Roman" w:eastAsiaTheme="minorHAnsi" w:hAnsi="Times New Roman" w:cs="Times New Roman"/>
          <w:bCs/>
          <w:sz w:val="24"/>
          <w:szCs w:val="24"/>
          <w:lang w:eastAsia="en-US"/>
        </w:rPr>
        <w:t xml:space="preserve"> сельского поселения </w:t>
      </w:r>
    </w:p>
    <w:p w14:paraId="27AAFF6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Бокситогорского муниципального района</w:t>
      </w:r>
    </w:p>
    <w:p w14:paraId="6615D86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Ленинградской области</w:t>
      </w:r>
    </w:p>
    <w:p w14:paraId="6F1CDA03" w14:textId="061ED74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от 28.12.2022 № 22</w:t>
      </w:r>
      <w:r>
        <w:rPr>
          <w:rFonts w:ascii="Times New Roman" w:eastAsiaTheme="minorHAnsi" w:hAnsi="Times New Roman" w:cs="Times New Roman"/>
          <w:bCs/>
          <w:sz w:val="24"/>
          <w:szCs w:val="24"/>
          <w:lang w:eastAsia="en-US"/>
        </w:rPr>
        <w:t>8</w:t>
      </w:r>
    </w:p>
    <w:p w14:paraId="40E48E11" w14:textId="77777777" w:rsidR="00F1483E" w:rsidRPr="00F1483E" w:rsidRDefault="00F1483E" w:rsidP="00F1483E">
      <w:pPr>
        <w:widowControl w:val="0"/>
        <w:autoSpaceDE w:val="0"/>
        <w:autoSpaceDN w:val="0"/>
        <w:spacing w:after="0" w:line="240" w:lineRule="auto"/>
        <w:ind w:left="567"/>
        <w:rPr>
          <w:rFonts w:ascii="Times New Roman" w:eastAsia="Times New Roman" w:hAnsi="Times New Roman" w:cs="Times New Roman"/>
          <w:b/>
          <w:sz w:val="24"/>
          <w:szCs w:val="24"/>
        </w:rPr>
      </w:pPr>
    </w:p>
    <w:p w14:paraId="1B2AE816" w14:textId="77777777" w:rsidR="00F1483E" w:rsidRPr="00F1483E" w:rsidRDefault="00F1483E" w:rsidP="00F1483E">
      <w:pPr>
        <w:widowControl w:val="0"/>
        <w:autoSpaceDE w:val="0"/>
        <w:autoSpaceDN w:val="0"/>
        <w:spacing w:after="0" w:line="240" w:lineRule="auto"/>
        <w:ind w:left="567"/>
        <w:rPr>
          <w:rFonts w:ascii="Times New Roman" w:eastAsia="Times New Roman" w:hAnsi="Times New Roman" w:cs="Times New Roman"/>
          <w:sz w:val="24"/>
          <w:szCs w:val="24"/>
        </w:rPr>
      </w:pPr>
    </w:p>
    <w:p w14:paraId="58165986" w14:textId="77777777" w:rsidR="00F1483E" w:rsidRPr="00F1483E" w:rsidRDefault="00F1483E" w:rsidP="00F1483E">
      <w:pPr>
        <w:widowControl w:val="0"/>
        <w:autoSpaceDE w:val="0"/>
        <w:autoSpaceDN w:val="0"/>
        <w:spacing w:after="0" w:line="240" w:lineRule="auto"/>
        <w:ind w:left="567"/>
        <w:jc w:val="center"/>
        <w:rPr>
          <w:rFonts w:ascii="Times New Roman" w:eastAsia="Times New Roman" w:hAnsi="Times New Roman" w:cs="Times New Roman"/>
          <w:b/>
          <w:bCs/>
          <w:sz w:val="24"/>
          <w:szCs w:val="24"/>
        </w:rPr>
      </w:pPr>
      <w:r w:rsidRPr="00F1483E">
        <w:rPr>
          <w:rFonts w:ascii="Times New Roman" w:eastAsia="Times New Roman" w:hAnsi="Times New Roman" w:cs="Times New Roman"/>
          <w:b/>
          <w:bCs/>
          <w:sz w:val="24"/>
          <w:szCs w:val="24"/>
        </w:rPr>
        <w:t>Административный регламент</w:t>
      </w:r>
    </w:p>
    <w:p w14:paraId="6C755918" w14:textId="77777777" w:rsidR="00F1483E" w:rsidRPr="00F1483E" w:rsidRDefault="00F1483E" w:rsidP="00F1483E">
      <w:pPr>
        <w:widowControl w:val="0"/>
        <w:autoSpaceDE w:val="0"/>
        <w:autoSpaceDN w:val="0"/>
        <w:spacing w:after="0" w:line="240" w:lineRule="auto"/>
        <w:ind w:left="567"/>
        <w:jc w:val="center"/>
        <w:rPr>
          <w:rFonts w:ascii="Times New Roman" w:eastAsia="Times New Roman" w:hAnsi="Times New Roman" w:cs="Times New Roman"/>
          <w:b/>
          <w:bCs/>
          <w:sz w:val="24"/>
          <w:szCs w:val="24"/>
        </w:rPr>
      </w:pPr>
      <w:r w:rsidRPr="00F1483E">
        <w:rPr>
          <w:rFonts w:ascii="Times New Roman" w:eastAsia="Times New Roman" w:hAnsi="Times New Roman" w:cs="Times New Roman"/>
          <w:b/>
          <w:bCs/>
          <w:sz w:val="24"/>
          <w:szCs w:val="24"/>
        </w:rPr>
        <w:t xml:space="preserve"> предоставления муниципальной услуги </w:t>
      </w:r>
    </w:p>
    <w:p w14:paraId="61AFADBD" w14:textId="7DFDCA1A" w:rsidR="00847230" w:rsidRDefault="00F1483E"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w:t>
      </w:r>
      <w:r>
        <w:rPr>
          <w:rFonts w:ascii="Times New Roman" w:hAnsi="Times New Roman" w:cs="Times New Roman"/>
          <w:sz w:val="28"/>
          <w:szCs w:val="28"/>
        </w:rPr>
        <w:lastRenderedPageBreak/>
        <w:t>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52E1A305" w:rsidR="00040EF4" w:rsidRPr="00E91CF7" w:rsidRDefault="00040EF4" w:rsidP="00F1483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F1483E" w:rsidRPr="00F1483E">
        <w:rPr>
          <w:rFonts w:ascii="Times New Roman" w:hAnsi="Times New Roman" w:cs="Times New Roman"/>
          <w:sz w:val="28"/>
          <w:szCs w:val="28"/>
        </w:rPr>
        <w:t xml:space="preserve">Борского сельского поселения Бокситогорского муниципального района </w:t>
      </w:r>
      <w:r w:rsidRPr="00E91CF7">
        <w:rPr>
          <w:rFonts w:ascii="Times New Roman" w:hAnsi="Times New Roman" w:cs="Times New Roman"/>
          <w:sz w:val="28"/>
          <w:szCs w:val="28"/>
        </w:rPr>
        <w:t xml:space="preserve">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4A449A2A"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Информация о месте нахождения, администрации</w:t>
      </w:r>
      <w:r w:rsidR="00F1483E" w:rsidRPr="00F1483E">
        <w:t xml:space="preserve"> </w:t>
      </w:r>
      <w:r w:rsidR="00F1483E" w:rsidRPr="00F1483E">
        <w:rPr>
          <w:rFonts w:ascii="Times New Roman" w:hAnsi="Times New Roman"/>
          <w:sz w:val="28"/>
          <w:szCs w:val="28"/>
        </w:rPr>
        <w:t xml:space="preserve">Борского сельского </w:t>
      </w:r>
      <w:r w:rsidR="00F1483E" w:rsidRPr="00F1483E">
        <w:rPr>
          <w:rFonts w:ascii="Times New Roman" w:hAnsi="Times New Roman"/>
          <w:sz w:val="28"/>
          <w:szCs w:val="28"/>
        </w:rPr>
        <w:lastRenderedPageBreak/>
        <w:t>поселения Бокситогорского муниципального района</w:t>
      </w:r>
      <w:r w:rsidR="003D4769" w:rsidRPr="003E71C3">
        <w:rPr>
          <w:rFonts w:ascii="Times New Roman"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418879DD"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F1483E" w:rsidRPr="00F1483E">
        <w:rPr>
          <w:rFonts w:ascii="Times New Roman" w:hAnsi="Times New Roman" w:cs="Times New Roman"/>
          <w:sz w:val="28"/>
          <w:szCs w:val="28"/>
        </w:rPr>
        <w:t xml:space="preserve">Борского сельского поселения Бокситогорского муниципального района </w:t>
      </w:r>
      <w:r w:rsidRPr="00ED0B50">
        <w:rPr>
          <w:rFonts w:ascii="Times New Roman" w:hAnsi="Times New Roman" w:cs="Times New Roman"/>
          <w:sz w:val="28"/>
          <w:szCs w:val="28"/>
        </w:rPr>
        <w:t>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F1483E"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lastRenderedPageBreak/>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5A609D4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9D36EC">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w:t>
      </w:r>
      <w:r w:rsidRPr="009E09C5">
        <w:rPr>
          <w:rFonts w:ascii="Times New Roman" w:hAnsi="Times New Roman" w:cs="Times New Roman"/>
          <w:sz w:val="28"/>
          <w:szCs w:val="28"/>
        </w:rPr>
        <w:lastRenderedPageBreak/>
        <w:t>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 xml:space="preserve">Представления документов и информации, в том числе </w:t>
      </w:r>
      <w:r w:rsidRPr="009D36EC">
        <w:rPr>
          <w:rFonts w:ascii="Times New Roman" w:eastAsia="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lastRenderedPageBreak/>
        <w:t>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9D36EC">
        <w:rPr>
          <w:rFonts w:ascii="Times New Roman" w:eastAsia="Times New Roman" w:hAnsi="Times New Roman" w:cs="Times New Roman"/>
          <w:sz w:val="28"/>
          <w:szCs w:val="28"/>
        </w:rPr>
        <w:lastRenderedPageBreak/>
        <w:t>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BE6389">
        <w:rPr>
          <w:rFonts w:ascii="Times New Roman" w:eastAsia="Times New Roman" w:hAnsi="Times New Roman" w:cs="Times New Roman"/>
          <w:sz w:val="28"/>
          <w:szCs w:val="28"/>
        </w:rPr>
        <w:lastRenderedPageBreak/>
        <w:t>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w:t>
      </w:r>
      <w:r w:rsidR="002E7C03" w:rsidRPr="002E7C03">
        <w:rPr>
          <w:rFonts w:ascii="Times New Roman" w:eastAsia="Times New Roman" w:hAnsi="Times New Roman" w:cs="Times New Roman"/>
          <w:sz w:val="28"/>
          <w:szCs w:val="28"/>
        </w:rPr>
        <w:lastRenderedPageBreak/>
        <w:t>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D36EC">
        <w:rPr>
          <w:rFonts w:ascii="Times New Roman" w:eastAsia="Times New Roman" w:hAnsi="Times New Roman" w:cs="Times New Roman"/>
          <w:sz w:val="28"/>
          <w:szCs w:val="28"/>
        </w:rPr>
        <w:lastRenderedPageBreak/>
        <w:t>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D36EC">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 xml:space="preserve">В указанном случае досудебное </w:t>
      </w:r>
      <w:r w:rsidRPr="00EA37DC">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A37DC">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_GoBack"/>
      <w:bookmarkEnd w:id="7"/>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1A3B" w14:textId="77777777" w:rsidR="00D268BF" w:rsidRDefault="00D268BF" w:rsidP="006541E2">
      <w:pPr>
        <w:spacing w:after="0" w:line="240" w:lineRule="auto"/>
      </w:pPr>
      <w:r>
        <w:separator/>
      </w:r>
    </w:p>
  </w:endnote>
  <w:endnote w:type="continuationSeparator" w:id="0">
    <w:p w14:paraId="332ECC2A" w14:textId="77777777" w:rsidR="00D268BF" w:rsidRDefault="00D268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96E9" w14:textId="77777777" w:rsidR="00D268BF" w:rsidRDefault="00D268BF" w:rsidP="006541E2">
      <w:pPr>
        <w:spacing w:after="0" w:line="240" w:lineRule="auto"/>
      </w:pPr>
      <w:r>
        <w:separator/>
      </w:r>
    </w:p>
  </w:footnote>
  <w:footnote w:type="continuationSeparator" w:id="0">
    <w:p w14:paraId="6AA3E983" w14:textId="77777777" w:rsidR="00D268BF" w:rsidRDefault="00D268B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152574" w:rsidRDefault="00152574">
        <w:pPr>
          <w:pStyle w:val="a6"/>
          <w:jc w:val="center"/>
        </w:pPr>
        <w:r>
          <w:fldChar w:fldCharType="begin"/>
        </w:r>
        <w:r>
          <w:instrText>PAGE   \* MERGEFORMAT</w:instrText>
        </w:r>
        <w:r>
          <w:fldChar w:fldCharType="separate"/>
        </w:r>
        <w:r w:rsidR="00F1483E">
          <w:rPr>
            <w:noProof/>
          </w:rPr>
          <w:t>33</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1483E"/>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F1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148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F1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148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6F1B-06D8-49C7-9E14-C248E785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11657</Words>
  <Characters>66449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2015-10-26T13:18:00Z</cp:lastPrinted>
  <dcterms:created xsi:type="dcterms:W3CDTF">2022-09-26T08:26:00Z</dcterms:created>
  <dcterms:modified xsi:type="dcterms:W3CDTF">2023-01-15T10:20:00Z</dcterms:modified>
</cp:coreProperties>
</file>