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5" w:rsidRDefault="006F3C35" w:rsidP="00A15DB1">
      <w:pPr>
        <w:jc w:val="both"/>
        <w:sectPr w:rsidR="006F3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F45" w:rsidRDefault="004E19EF" w:rsidP="004E19EF">
      <w:pPr>
        <w:tabs>
          <w:tab w:val="left" w:pos="4230"/>
        </w:tabs>
        <w:ind w:right="-2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Приложение 1 </w:t>
      </w:r>
    </w:p>
    <w:p w:rsidR="004E19EF" w:rsidRDefault="004E19EF" w:rsidP="004E19EF">
      <w:pPr>
        <w:tabs>
          <w:tab w:val="left" w:pos="4230"/>
        </w:tabs>
        <w:ind w:right="-2"/>
        <w:jc w:val="right"/>
      </w:pPr>
      <w:r>
        <w:t>к п</w:t>
      </w:r>
      <w:r w:rsidRPr="005F4CB9">
        <w:t>остановлени</w:t>
      </w:r>
      <w:r>
        <w:t xml:space="preserve">ю </w:t>
      </w:r>
      <w:r w:rsidRPr="005F4CB9">
        <w:t xml:space="preserve">Администрации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Борского сельского поселения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proofErr w:type="spellStart"/>
      <w:r w:rsidRPr="005F4CB9">
        <w:t>Бокситогорского</w:t>
      </w:r>
      <w:proofErr w:type="spellEnd"/>
      <w:r w:rsidRPr="005F4CB9">
        <w:t xml:space="preserve"> муниципального района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Ленинградской области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  <w:rPr>
          <w:bCs/>
        </w:rPr>
      </w:pPr>
      <w:r w:rsidRPr="005F4CB9">
        <w:t xml:space="preserve">№ </w:t>
      </w:r>
      <w:r w:rsidR="003328B0">
        <w:t>____</w:t>
      </w:r>
      <w:r w:rsidRPr="005F4CB9">
        <w:t xml:space="preserve"> от </w:t>
      </w:r>
      <w:r w:rsidR="003328B0">
        <w:t>________</w:t>
      </w:r>
      <w:r w:rsidRPr="005F4CB9">
        <w:t xml:space="preserve"> 202</w:t>
      </w:r>
      <w:r w:rsidR="003328B0">
        <w:t>1</w:t>
      </w:r>
      <w:bookmarkStart w:id="0" w:name="_GoBack"/>
      <w:bookmarkEnd w:id="0"/>
      <w:r w:rsidRPr="005F4CB9">
        <w:t xml:space="preserve"> года</w:t>
      </w:r>
    </w:p>
    <w:p w:rsidR="004E19EF" w:rsidRPr="005F4CB9" w:rsidRDefault="004E19EF" w:rsidP="004E19EF">
      <w:pPr>
        <w:tabs>
          <w:tab w:val="left" w:pos="4230"/>
        </w:tabs>
        <w:ind w:right="-622"/>
      </w:pPr>
    </w:p>
    <w:p w:rsidR="004E19EF" w:rsidRDefault="004E19EF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D8138F" w:rsidRPr="00D8138F" w:rsidRDefault="006F3C35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</w:t>
      </w:r>
      <w:r w:rsidR="004E19EF">
        <w:rPr>
          <w:rFonts w:ascii="Times New Roman CYR" w:eastAsiaTheme="minorEastAsia" w:hAnsi="Times New Roman CYR" w:cs="Times New Roman CYR"/>
          <w:b/>
          <w:bCs/>
          <w:color w:val="26282F"/>
        </w:rPr>
        <w:t>Б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t>ЯЗАТЕЛЬНЫЙ ПЕРЕЧЕНЬ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0"/>
        <w:gridCol w:w="1134"/>
        <w:gridCol w:w="1418"/>
        <w:gridCol w:w="567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4E19EF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ОКПД2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значение характеристики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центральный аппарат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2D5F4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территориальный орган</w:t>
            </w:r>
          </w:p>
        </w:tc>
      </w:tr>
      <w:tr w:rsidR="004E19EF" w:rsidRPr="00D8138F" w:rsidTr="00276606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9EF" w:rsidRPr="00D8138F" w:rsidRDefault="004E19EF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b/>
                <w:bCs/>
                <w:color w:val="26282F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"специалисты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должности государственной гражданской службы категории "обеспечиваю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главная группа должностей государственной гражданской службы катего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ведущая группа должностей государственной гражданск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ой службы категории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"помощники (советники)"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"обеспечивающие специалисты"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руководитель или заместитель руководителя федерального государствен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федерального государственного органа (в федеральном агентств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(заместитель руководителя) структурного подразделения федерал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ьного государственного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sub_120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Компьютеры портативные массой не более 10 кг такие, как ноутбуки, планшетные компьюте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объем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наличие модулей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50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sub_120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2.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экрана/ 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размер оперативной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sub_1203"/>
            <w:r w:rsidRPr="00D8138F">
              <w:rPr>
                <w:rFonts w:eastAsiaTheme="minorEastAsia"/>
                <w:sz w:val="20"/>
                <w:szCs w:val="20"/>
              </w:rPr>
              <w:t>3.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метод печати (струйный/ лазерный -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sub_1204"/>
            <w:r w:rsidRPr="00D8138F">
              <w:rPr>
                <w:rFonts w:eastAsiaTheme="minorEastAsia"/>
                <w:sz w:val="20"/>
                <w:szCs w:val="20"/>
              </w:rPr>
              <w:t>4.</w:t>
            </w:r>
            <w:bookmarkEnd w:id="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26.30.11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модулей и интерфейсов (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стоимость годового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7 тыс. (за исключением должности начальника отдела территориального органа, заместителя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sub_1205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5.</w:t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sub_1206"/>
            <w:r w:rsidRPr="00D8138F">
              <w:rPr>
                <w:rFonts w:eastAsiaTheme="minorEastAsia"/>
                <w:sz w:val="20"/>
                <w:szCs w:val="20"/>
              </w:rPr>
              <w:t>6.</w:t>
            </w:r>
            <w:bookmarkEnd w:id="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ные с двигателем с искровым зажиганием, с рабочим объемом цилиндров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не более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7" w:name="sub_1207"/>
            <w:r w:rsidRPr="00D8138F">
              <w:rPr>
                <w:rFonts w:eastAsiaTheme="minorEastAsia"/>
                <w:sz w:val="20"/>
                <w:szCs w:val="20"/>
              </w:rPr>
              <w:t>7.</w:t>
            </w:r>
            <w:bookmarkEnd w:id="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 (за исключением должности заместителя руковод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ителя структурного подразделения федерального органа исполнительной власти)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" w:name="sub_1208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8.</w:t>
            </w:r>
            <w:bookmarkEnd w:id="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9" w:name="sub_1209"/>
            <w:r w:rsidRPr="00D8138F">
              <w:rPr>
                <w:rFonts w:eastAsiaTheme="minorEastAsia"/>
                <w:sz w:val="20"/>
                <w:szCs w:val="20"/>
              </w:rPr>
              <w:t>9.</w:t>
            </w:r>
            <w:bookmarkEnd w:id="9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0" w:name="sub_1210"/>
            <w:r w:rsidRPr="00D8138F">
              <w:rPr>
                <w:rFonts w:eastAsiaTheme="minorEastAsia"/>
                <w:sz w:val="20"/>
                <w:szCs w:val="20"/>
              </w:rPr>
              <w:t>10.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" w:name="sub_121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11.</w:t>
            </w:r>
            <w:bookmarkEnd w:id="1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" w:name="sub_1212"/>
            <w:r w:rsidRPr="00D8138F">
              <w:rPr>
                <w:rFonts w:eastAsiaTheme="minorEastAsia"/>
                <w:sz w:val="20"/>
                <w:szCs w:val="20"/>
              </w:rPr>
              <w:t>12.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" w:name="sub_1213"/>
            <w:r w:rsidRPr="00D8138F">
              <w:rPr>
                <w:rFonts w:eastAsiaTheme="minorEastAsia"/>
                <w:sz w:val="20"/>
                <w:szCs w:val="20"/>
              </w:rPr>
              <w:t>13.</w:t>
            </w:r>
            <w:bookmarkEnd w:id="1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Шасси с установленными двигателя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ми для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4" w:name="sub_1214"/>
            <w:r w:rsidRPr="00D8138F">
              <w:rPr>
                <w:rFonts w:eastAsiaTheme="minorEastAsia"/>
                <w:sz w:val="20"/>
                <w:szCs w:val="20"/>
              </w:rPr>
              <w:t>14.</w:t>
            </w:r>
            <w:bookmarkEnd w:id="1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5" w:name="sub_1215"/>
            <w:r w:rsidRPr="00D8138F">
              <w:rPr>
                <w:rFonts w:eastAsiaTheme="minorEastAsia"/>
                <w:sz w:val="20"/>
                <w:szCs w:val="20"/>
              </w:rPr>
              <w:t>15.</w:t>
            </w:r>
            <w:bookmarkEnd w:id="1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ткань.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6" w:name="sub_1216"/>
            <w:r w:rsidRPr="00D8138F">
              <w:rPr>
                <w:rFonts w:eastAsiaTheme="minorEastAsia"/>
                <w:sz w:val="20"/>
                <w:szCs w:val="20"/>
              </w:rPr>
              <w:t>16.</w:t>
            </w:r>
            <w:bookmarkEnd w:id="1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7" w:name="sub_1217"/>
            <w:r w:rsidRPr="00D8138F">
              <w:rPr>
                <w:rFonts w:eastAsiaTheme="minorEastAsia"/>
                <w:sz w:val="20"/>
                <w:szCs w:val="20"/>
              </w:rPr>
              <w:t>17.</w:t>
            </w:r>
            <w:bookmarkEnd w:id="1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" w:name="sub_1218"/>
            <w:r w:rsidRPr="00D8138F">
              <w:rPr>
                <w:rFonts w:eastAsiaTheme="minorEastAsia"/>
                <w:sz w:val="20"/>
                <w:szCs w:val="20"/>
              </w:rPr>
              <w:t>18.</w:t>
            </w:r>
            <w:bookmarkEnd w:id="1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9" w:name="sub_1219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19.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безлимитная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отдела территориального орган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" w:name="sub_1220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20.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заместителя начальника отдела территориального органа)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" w:name="sub_122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21.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" w:name="sub_122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22.</w:t>
            </w:r>
            <w:bookmarkEnd w:id="2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77.11.10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легковых автомобилей без водителя;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3" w:name="sub_1223"/>
            <w:r w:rsidRPr="00D8138F">
              <w:rPr>
                <w:rFonts w:eastAsiaTheme="minorEastAsia"/>
                <w:sz w:val="20"/>
                <w:szCs w:val="20"/>
              </w:rPr>
              <w:t>23.</w:t>
            </w:r>
            <w:bookmarkEnd w:id="2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4" w:name="sub_1224"/>
            <w:r w:rsidRPr="00D8138F">
              <w:rPr>
                <w:rFonts w:eastAsiaTheme="minorEastAsia"/>
                <w:sz w:val="20"/>
                <w:szCs w:val="20"/>
              </w:rPr>
              <w:t>24.</w:t>
            </w:r>
            <w:bookmarkEnd w:id="2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5" w:name="sub_1225"/>
            <w:r w:rsidRPr="00D8138F">
              <w:rPr>
                <w:rFonts w:eastAsiaTheme="minorEastAsia"/>
                <w:sz w:val="20"/>
                <w:szCs w:val="20"/>
              </w:rPr>
              <w:t>25.</w:t>
            </w:r>
            <w:bookmarkEnd w:id="2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использование российских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криптоалгоритмов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при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6" w:name="sub_1226"/>
            <w:r w:rsidRPr="00D8138F">
              <w:rPr>
                <w:rFonts w:eastAsiaTheme="minorEastAsia"/>
                <w:sz w:val="20"/>
                <w:szCs w:val="20"/>
              </w:rPr>
              <w:t>26.</w:t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процессами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7" w:name="sub_1227"/>
            <w:r w:rsidRPr="00D8138F">
              <w:rPr>
                <w:rFonts w:eastAsiaTheme="minorEastAsia"/>
                <w:sz w:val="20"/>
                <w:szCs w:val="20"/>
              </w:rPr>
              <w:t>27.</w:t>
            </w:r>
            <w:bookmarkEnd w:id="2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61.90.10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8138F" w:rsidRPr="00D8138F" w:rsidRDefault="00D8138F" w:rsidP="00D8138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D8138F">
        <w:rPr>
          <w:rFonts w:eastAsiaTheme="minorEastAsia"/>
          <w:sz w:val="20"/>
          <w:szCs w:val="20"/>
        </w:rPr>
        <w:t>".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15DB1" w:rsidRDefault="00A15DB1" w:rsidP="00A15DB1">
      <w:pPr>
        <w:jc w:val="both"/>
      </w:pPr>
    </w:p>
    <w:p w:rsidR="00EA57CF" w:rsidRDefault="00EA57CF" w:rsidP="00EA57CF">
      <w:pPr>
        <w:pStyle w:val="a3"/>
        <w:ind w:left="765"/>
        <w:jc w:val="both"/>
      </w:pPr>
    </w:p>
    <w:sectPr w:rsidR="00EA57CF" w:rsidSect="006F3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240"/>
    <w:multiLevelType w:val="multilevel"/>
    <w:tmpl w:val="CBFC0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0802"/>
    <w:multiLevelType w:val="multilevel"/>
    <w:tmpl w:val="AFB2D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A534A3C"/>
    <w:multiLevelType w:val="hybridMultilevel"/>
    <w:tmpl w:val="76F0507C"/>
    <w:lvl w:ilvl="0" w:tplc="837EF9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26E3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AAD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685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84B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CAC7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12B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943D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4CF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7864BC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A032982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AE32D76"/>
    <w:multiLevelType w:val="hybridMultilevel"/>
    <w:tmpl w:val="7562D3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346CA"/>
    <w:rsid w:val="000D54D2"/>
    <w:rsid w:val="001346CA"/>
    <w:rsid w:val="001E64BC"/>
    <w:rsid w:val="0025245E"/>
    <w:rsid w:val="00276606"/>
    <w:rsid w:val="002D5F45"/>
    <w:rsid w:val="003328B0"/>
    <w:rsid w:val="004E19EF"/>
    <w:rsid w:val="004E35DE"/>
    <w:rsid w:val="005B03F6"/>
    <w:rsid w:val="00670484"/>
    <w:rsid w:val="00681187"/>
    <w:rsid w:val="00681C2F"/>
    <w:rsid w:val="006F3C35"/>
    <w:rsid w:val="00847853"/>
    <w:rsid w:val="008D7030"/>
    <w:rsid w:val="00921BCA"/>
    <w:rsid w:val="00932A33"/>
    <w:rsid w:val="00A15DB1"/>
    <w:rsid w:val="00BE65C0"/>
    <w:rsid w:val="00C15BAA"/>
    <w:rsid w:val="00C30F81"/>
    <w:rsid w:val="00D40D0C"/>
    <w:rsid w:val="00D8138F"/>
    <w:rsid w:val="00EA57CF"/>
    <w:rsid w:val="00EA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3</cp:revision>
  <cp:lastPrinted>2021-01-25T12:28:00Z</cp:lastPrinted>
  <dcterms:created xsi:type="dcterms:W3CDTF">2021-01-26T13:18:00Z</dcterms:created>
  <dcterms:modified xsi:type="dcterms:W3CDTF">2021-01-26T13:19:00Z</dcterms:modified>
</cp:coreProperties>
</file>