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7E" w:rsidRPr="00727F30" w:rsidRDefault="00C36C7E" w:rsidP="00C36C7E">
      <w:pPr>
        <w:jc w:val="right"/>
        <w:rPr>
          <w:b/>
          <w:sz w:val="28"/>
          <w:szCs w:val="28"/>
        </w:rPr>
      </w:pPr>
      <w:r>
        <w:t xml:space="preserve">                                                     </w:t>
      </w:r>
      <w:r w:rsidRPr="00727F30">
        <w:rPr>
          <w:b/>
          <w:sz w:val="28"/>
          <w:szCs w:val="28"/>
        </w:rPr>
        <w:t>ПРОЕКТ</w:t>
      </w:r>
    </w:p>
    <w:p w:rsidR="00C36C7E" w:rsidRPr="00727F30" w:rsidRDefault="00C36C7E" w:rsidP="00C36C7E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>Администрация</w:t>
      </w:r>
    </w:p>
    <w:p w:rsidR="00C36C7E" w:rsidRPr="00727F30" w:rsidRDefault="00C36C7E" w:rsidP="00C36C7E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 xml:space="preserve">Борского сельского поселения </w:t>
      </w:r>
    </w:p>
    <w:p w:rsidR="00C36C7E" w:rsidRPr="00727F30" w:rsidRDefault="00C36C7E" w:rsidP="00C36C7E">
      <w:pPr>
        <w:jc w:val="center"/>
        <w:rPr>
          <w:b/>
          <w:sz w:val="28"/>
          <w:szCs w:val="28"/>
        </w:rPr>
      </w:pPr>
      <w:r w:rsidRPr="00727F30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C36C7E" w:rsidRPr="00727F30" w:rsidRDefault="00C36C7E" w:rsidP="00C36C7E">
      <w:pPr>
        <w:jc w:val="center"/>
        <w:rPr>
          <w:b/>
          <w:sz w:val="20"/>
          <w:szCs w:val="20"/>
        </w:rPr>
      </w:pPr>
    </w:p>
    <w:p w:rsidR="00C36C7E" w:rsidRPr="00727F30" w:rsidRDefault="00C36C7E" w:rsidP="00C36C7E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C36C7E" w:rsidRPr="00727F30" w:rsidRDefault="00C36C7E" w:rsidP="00C36C7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en-US"/>
        </w:rPr>
      </w:pPr>
      <w:proofErr w:type="gramStart"/>
      <w:r w:rsidRPr="00727F30">
        <w:rPr>
          <w:b/>
          <w:bCs/>
          <w:sz w:val="32"/>
          <w:szCs w:val="32"/>
          <w:lang w:eastAsia="en-US"/>
        </w:rPr>
        <w:t>П</w:t>
      </w:r>
      <w:proofErr w:type="gramEnd"/>
      <w:r w:rsidRPr="00727F30">
        <w:rPr>
          <w:b/>
          <w:bCs/>
          <w:sz w:val="32"/>
          <w:szCs w:val="32"/>
          <w:lang w:eastAsia="en-US"/>
        </w:rPr>
        <w:t xml:space="preserve"> О С Т А Н О В Л Е Н И Е</w:t>
      </w:r>
    </w:p>
    <w:p w:rsidR="00C36C7E" w:rsidRDefault="00C36C7E" w:rsidP="00C36C7E"/>
    <w:p w:rsidR="003862CD" w:rsidRPr="00727F30" w:rsidRDefault="003862CD" w:rsidP="00C36C7E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C36C7E" w:rsidRPr="00727F30" w:rsidTr="00C36C7E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36C7E" w:rsidRPr="00727F30" w:rsidRDefault="00C36C7E" w:rsidP="00C36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6C7E" w:rsidRPr="00727F30" w:rsidRDefault="00C36C7E" w:rsidP="00C36C7E">
            <w:pPr>
              <w:jc w:val="right"/>
            </w:pPr>
            <w:r w:rsidRPr="00727F30"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C7E" w:rsidRPr="00727F30" w:rsidRDefault="00C36C7E" w:rsidP="00C36C7E"/>
        </w:tc>
      </w:tr>
    </w:tbl>
    <w:p w:rsidR="00C36C7E" w:rsidRPr="00C772EB" w:rsidRDefault="00C36C7E" w:rsidP="00C36C7E">
      <w:pPr>
        <w:jc w:val="center"/>
        <w:rPr>
          <w:b/>
          <w:sz w:val="20"/>
          <w:szCs w:val="20"/>
        </w:rPr>
      </w:pPr>
      <w:r w:rsidRPr="00C772EB">
        <w:rPr>
          <w:b/>
          <w:sz w:val="20"/>
          <w:szCs w:val="20"/>
        </w:rPr>
        <w:t>дер. Бор</w:t>
      </w:r>
    </w:p>
    <w:p w:rsidR="00C36C7E" w:rsidRDefault="00C36C7E" w:rsidP="00C36C7E"/>
    <w:p w:rsidR="00C36C7E" w:rsidRPr="00B27F8B" w:rsidRDefault="00C36C7E" w:rsidP="00C36C7E"/>
    <w:p w:rsidR="00C36C7E" w:rsidRDefault="00C36C7E" w:rsidP="00C36C7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453E8F">
        <w:rPr>
          <w:b/>
        </w:rPr>
        <w:t xml:space="preserve">О внесении изменений в административный регламент  предоставления муниципальной услуги </w:t>
      </w:r>
      <w:r w:rsidRPr="00C36C7E">
        <w:rPr>
          <w:b/>
          <w:bCs/>
        </w:rPr>
        <w:t>«Прием заявлений и выдача документов о согласовании переустройства и (или) перепланировки жилого помещения»</w:t>
      </w:r>
      <w:r w:rsidRPr="00C36C7E">
        <w:t xml:space="preserve"> </w:t>
      </w:r>
      <w:r w:rsidRPr="00C36C7E">
        <w:rPr>
          <w:b/>
          <w:bCs/>
        </w:rPr>
        <w:t xml:space="preserve">утвержденный  постановлением администрации  от  </w:t>
      </w:r>
      <w:r>
        <w:rPr>
          <w:b/>
          <w:bCs/>
        </w:rPr>
        <w:t>15</w:t>
      </w:r>
      <w:r w:rsidRPr="00C36C7E">
        <w:rPr>
          <w:b/>
          <w:bCs/>
        </w:rPr>
        <w:t>.</w:t>
      </w:r>
      <w:r>
        <w:rPr>
          <w:b/>
          <w:bCs/>
        </w:rPr>
        <w:t>12. 2017  № 176</w:t>
      </w:r>
    </w:p>
    <w:p w:rsidR="00C36C7E" w:rsidRPr="00453E8F" w:rsidRDefault="00C36C7E" w:rsidP="00C36C7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36C7E" w:rsidRPr="005061C8" w:rsidRDefault="00C36C7E" w:rsidP="00C36C7E">
      <w:pPr>
        <w:widowControl w:val="0"/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 xml:space="preserve">                                 Независимая экспертиза с 10.04.2019 по 25.04.2019</w:t>
      </w:r>
    </w:p>
    <w:p w:rsidR="00C36C7E" w:rsidRDefault="00C36C7E" w:rsidP="00C36C7E">
      <w:pPr>
        <w:jc w:val="both"/>
        <w:rPr>
          <w:rFonts w:eastAsia="Calibri"/>
        </w:rPr>
      </w:pPr>
    </w:p>
    <w:p w:rsidR="00C36C7E" w:rsidRPr="00B27F8B" w:rsidRDefault="00C36C7E" w:rsidP="00C36C7E">
      <w:pPr>
        <w:jc w:val="both"/>
        <w:rPr>
          <w:rFonts w:eastAsia="Calibri"/>
        </w:rPr>
      </w:pPr>
    </w:p>
    <w:p w:rsidR="00C36C7E" w:rsidRDefault="00C36C7E" w:rsidP="00C36C7E">
      <w:pPr>
        <w:autoSpaceDE w:val="0"/>
        <w:autoSpaceDN w:val="0"/>
        <w:adjustRightInd w:val="0"/>
        <w:ind w:firstLine="540"/>
        <w:jc w:val="both"/>
      </w:pPr>
      <w:r w:rsidRPr="008477CF">
        <w:t>В целях приведения муниципальных пра</w:t>
      </w:r>
      <w:r>
        <w:t>вовых актов в соответствие с дей</w:t>
      </w:r>
      <w:r w:rsidRPr="008477CF">
        <w:t xml:space="preserve">ствующим законодательством, </w:t>
      </w:r>
    </w:p>
    <w:p w:rsidR="003862CD" w:rsidRDefault="003862CD" w:rsidP="00C36C7E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C36C7E" w:rsidRPr="00B27F8B" w:rsidRDefault="00C36C7E" w:rsidP="00C36C7E">
      <w:pPr>
        <w:autoSpaceDE w:val="0"/>
        <w:autoSpaceDN w:val="0"/>
        <w:adjustRightInd w:val="0"/>
        <w:ind w:firstLine="540"/>
        <w:jc w:val="both"/>
      </w:pPr>
      <w:r w:rsidRPr="00A07D78">
        <w:rPr>
          <w:b/>
        </w:rPr>
        <w:t>ПОСТАНОВЛЯЮ:</w:t>
      </w:r>
    </w:p>
    <w:p w:rsidR="003862CD" w:rsidRPr="00B27F8B" w:rsidRDefault="003862CD" w:rsidP="00C36C7E">
      <w:pPr>
        <w:autoSpaceDE w:val="0"/>
        <w:autoSpaceDN w:val="0"/>
        <w:adjustRightInd w:val="0"/>
        <w:ind w:firstLine="540"/>
        <w:jc w:val="both"/>
      </w:pPr>
    </w:p>
    <w:p w:rsidR="00C36C7E" w:rsidRDefault="00C36C7E" w:rsidP="00C36C7E">
      <w:pPr>
        <w:jc w:val="both"/>
      </w:pPr>
      <w:r w:rsidRPr="00B27F8B">
        <w:rPr>
          <w:rFonts w:eastAsia="Calibri"/>
        </w:rPr>
        <w:tab/>
        <w:t>1.</w:t>
      </w:r>
      <w:r>
        <w:rPr>
          <w:rFonts w:eastAsia="Calibri"/>
        </w:rPr>
        <w:t xml:space="preserve"> Внести в </w:t>
      </w:r>
      <w:r>
        <w:t xml:space="preserve">административный регламент  </w:t>
      </w:r>
      <w:r w:rsidRPr="00B27F8B">
        <w:t xml:space="preserve">предоставления муниципальной услуги </w:t>
      </w:r>
      <w:r w:rsidRPr="00C36C7E">
        <w:t>«Прием заявлений и выдача документов о согласовании переустройства и (или) п</w:t>
      </w:r>
      <w:r>
        <w:t xml:space="preserve">ерепланировки жилого помещения», </w:t>
      </w:r>
      <w:r w:rsidRPr="00C36C7E">
        <w:t>утвержденный  постановлением администрации  от  15.12. 2017  № 176</w:t>
      </w:r>
      <w:r>
        <w:t>, следующие   изменения:</w:t>
      </w:r>
    </w:p>
    <w:p w:rsidR="00C36C7E" w:rsidRDefault="00C36C7E" w:rsidP="00C36C7E">
      <w:pPr>
        <w:widowControl w:val="0"/>
        <w:autoSpaceDE w:val="0"/>
        <w:autoSpaceDN w:val="0"/>
        <w:jc w:val="both"/>
      </w:pPr>
    </w:p>
    <w:p w:rsidR="00C36C7E" w:rsidRDefault="00C36C7E" w:rsidP="00C36C7E">
      <w:pPr>
        <w:jc w:val="both"/>
      </w:pPr>
      <w:r>
        <w:t xml:space="preserve">    1.1. В </w:t>
      </w:r>
      <w:hyperlink r:id="rId5" w:history="1">
        <w:r w:rsidRPr="00C36C7E">
          <w:rPr>
            <w:rStyle w:val="a4"/>
            <w:b w:val="0"/>
            <w:color w:val="000000" w:themeColor="text1"/>
          </w:rPr>
          <w:t>наименовании</w:t>
        </w:r>
      </w:hyperlink>
      <w:r>
        <w:rPr>
          <w:b/>
        </w:rPr>
        <w:t xml:space="preserve">  </w:t>
      </w:r>
      <w:r w:rsidRPr="000176A5">
        <w:t>и по всему тексту постановления</w:t>
      </w:r>
      <w:r w:rsidRPr="000176A5">
        <w:rPr>
          <w:b/>
        </w:rPr>
        <w:t xml:space="preserve"> </w:t>
      </w:r>
      <w:r>
        <w:t xml:space="preserve">слова "жилые помещения" заменить словами ", </w:t>
      </w:r>
      <w:r w:rsidRPr="00C36C7E">
        <w:t>"</w:t>
      </w:r>
      <w:r>
        <w:t xml:space="preserve"> помещения в многоквартирном доме".</w:t>
      </w:r>
    </w:p>
    <w:p w:rsidR="00C36C7E" w:rsidRDefault="00C36C7E" w:rsidP="00C36C7E">
      <w:pPr>
        <w:jc w:val="both"/>
      </w:pPr>
      <w:r>
        <w:t xml:space="preserve">      </w:t>
      </w:r>
    </w:p>
    <w:p w:rsidR="00C36C7E" w:rsidRPr="00727F30" w:rsidRDefault="00C36C7E" w:rsidP="00C36C7E">
      <w:pPr>
        <w:widowControl w:val="0"/>
        <w:autoSpaceDE w:val="0"/>
        <w:autoSpaceDN w:val="0"/>
        <w:jc w:val="both"/>
      </w:pPr>
      <w:r>
        <w:t xml:space="preserve">        </w:t>
      </w:r>
      <w:r>
        <w:rPr>
          <w:bCs/>
        </w:rPr>
        <w:t>1.2 «</w:t>
      </w:r>
      <w:r w:rsidRPr="00453E8F">
        <w:rPr>
          <w:bCs/>
        </w:rPr>
        <w:t>Раздел 6. Досудебный (внесудебный) порядок обжалования решений</w:t>
      </w:r>
      <w:r>
        <w:t xml:space="preserve"> </w:t>
      </w:r>
      <w:r w:rsidRPr="00453E8F">
        <w:rPr>
          <w:bCs/>
        </w:rPr>
        <w:t>и действий (бездействия) администрации, муниципального служащего</w:t>
      </w:r>
      <w:r>
        <w:rPr>
          <w:bCs/>
        </w:rPr>
        <w:t xml:space="preserve">» изложить в </w:t>
      </w:r>
      <w:r w:rsidRPr="00727F30">
        <w:rPr>
          <w:bCs/>
        </w:rPr>
        <w:t>следующей редакции:</w:t>
      </w:r>
    </w:p>
    <w:p w:rsidR="00C36C7E" w:rsidRPr="00727F30" w:rsidRDefault="00C36C7E" w:rsidP="00C36C7E">
      <w:pPr>
        <w:suppressAutoHyphens/>
        <w:jc w:val="both"/>
        <w:rPr>
          <w:b/>
          <w:color w:val="000000"/>
          <w:lang w:eastAsia="ar-SA"/>
        </w:rPr>
      </w:pPr>
    </w:p>
    <w:p w:rsidR="00C36C7E" w:rsidRPr="00727F30" w:rsidRDefault="00C36C7E" w:rsidP="00C36C7E">
      <w:pPr>
        <w:autoSpaceDE w:val="0"/>
        <w:autoSpaceDN w:val="0"/>
        <w:adjustRightInd w:val="0"/>
        <w:ind w:firstLine="720"/>
        <w:jc w:val="both"/>
      </w:pPr>
      <w:r w:rsidRPr="00727F30">
        <w:rPr>
          <w:color w:val="000000"/>
        </w:rPr>
        <w:t>6.1. Заявитель может обратиться с письменной жалобой на решения и действия</w:t>
      </w:r>
      <w:r w:rsidRPr="00727F30">
        <w:t xml:space="preserve"> (бездействие) администрации, муниципального служащего, осуществляемые в ходе предоставления муниципальной услуги на основании Административного регламента.</w:t>
      </w:r>
    </w:p>
    <w:p w:rsidR="00C36C7E" w:rsidRPr="00727F30" w:rsidRDefault="00C36C7E" w:rsidP="00C36C7E">
      <w:pPr>
        <w:autoSpaceDE w:val="0"/>
        <w:autoSpaceDN w:val="0"/>
        <w:adjustRightInd w:val="0"/>
        <w:ind w:firstLine="720"/>
        <w:jc w:val="both"/>
      </w:pPr>
    </w:p>
    <w:p w:rsidR="00C36C7E" w:rsidRPr="00727F30" w:rsidRDefault="00C36C7E" w:rsidP="00C36C7E">
      <w:pPr>
        <w:ind w:firstLine="720"/>
        <w:jc w:val="both"/>
      </w:pPr>
      <w:r w:rsidRPr="00727F30">
        <w:t xml:space="preserve">6.2. Предметом досудебного (внесудебного) обжалования являются решения и действия (бездействие) администрации, муниципального служащего, </w:t>
      </w:r>
      <w:proofErr w:type="gramStart"/>
      <w:r w:rsidRPr="00727F30">
        <w:t>ответственных</w:t>
      </w:r>
      <w:proofErr w:type="gramEnd"/>
      <w:r w:rsidRPr="00727F30">
        <w:t xml:space="preserve"> за предоставление муниципальной услуги.</w:t>
      </w:r>
    </w:p>
    <w:p w:rsidR="00C36C7E" w:rsidRPr="00727F30" w:rsidRDefault="00C36C7E" w:rsidP="00C36C7E">
      <w:pPr>
        <w:ind w:firstLine="720"/>
        <w:jc w:val="both"/>
      </w:pPr>
      <w:r w:rsidRPr="00727F30">
        <w:t>Заявитель может обратиться с жалобой в следующих случаях:</w:t>
      </w:r>
    </w:p>
    <w:p w:rsidR="00C36C7E" w:rsidRPr="00727F30" w:rsidRDefault="00C36C7E" w:rsidP="00C36C7E">
      <w:pPr>
        <w:ind w:firstLine="709"/>
        <w:jc w:val="both"/>
      </w:pPr>
      <w:r w:rsidRPr="00727F30">
        <w:t>нарушение срока регистрации запроса заявителя о предоставлении муниципальной услуги;</w:t>
      </w:r>
    </w:p>
    <w:p w:rsidR="00C36C7E" w:rsidRPr="00727F30" w:rsidRDefault="00C36C7E" w:rsidP="00C36C7E">
      <w:pPr>
        <w:ind w:firstLine="709"/>
        <w:jc w:val="both"/>
      </w:pPr>
      <w:r w:rsidRPr="00727F30">
        <w:t>нарушение срока предоставления муниципальной услуги;</w:t>
      </w: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  <w:r w:rsidRPr="00727F30"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Pr="00727F30">
        <w:lastRenderedPageBreak/>
        <w:t>Ленинградской области, муниципальными правовыми актами для предоставления  муниципальной услуги;</w:t>
      </w:r>
    </w:p>
    <w:p w:rsidR="00C36C7E" w:rsidRPr="00727F30" w:rsidRDefault="00C36C7E" w:rsidP="00C36C7E">
      <w:pPr>
        <w:ind w:firstLine="709"/>
        <w:jc w:val="both"/>
      </w:pPr>
      <w:r w:rsidRPr="00727F30"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C36C7E" w:rsidRPr="00727F30" w:rsidRDefault="00C36C7E" w:rsidP="00C36C7E">
      <w:pPr>
        <w:ind w:firstLine="709"/>
        <w:jc w:val="both"/>
      </w:pPr>
      <w:proofErr w:type="gramStart"/>
      <w:r w:rsidRPr="00727F30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 нормативными правовыми актами Ленинградской области, муниципальными правовыми актами;</w:t>
      </w:r>
      <w:proofErr w:type="gramEnd"/>
    </w:p>
    <w:p w:rsidR="00C36C7E" w:rsidRPr="00727F30" w:rsidRDefault="00C36C7E" w:rsidP="00C36C7E">
      <w:pPr>
        <w:ind w:firstLine="709"/>
        <w:jc w:val="both"/>
      </w:pPr>
      <w:r w:rsidRPr="00727F30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C36C7E" w:rsidRPr="00727F30" w:rsidRDefault="00C36C7E" w:rsidP="00C36C7E">
      <w:pPr>
        <w:ind w:firstLine="709"/>
        <w:jc w:val="both"/>
      </w:pPr>
      <w:proofErr w:type="gramStart"/>
      <w:r w:rsidRPr="00727F30">
        <w:t>отказ администрации, муниципального служащего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36C7E" w:rsidRPr="00727F30" w:rsidRDefault="00C36C7E" w:rsidP="00C36C7E">
      <w:pPr>
        <w:ind w:firstLine="709"/>
        <w:jc w:val="both"/>
      </w:pPr>
      <w:r w:rsidRPr="00727F30">
        <w:t>нарушение срока или порядка выдачи документов по результатам предоставления муниципальной услуги;</w:t>
      </w: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  <w:proofErr w:type="gramStart"/>
      <w:r w:rsidRPr="00727F30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  <w:proofErr w:type="gramEnd"/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  <w:proofErr w:type="gramStart"/>
      <w:r w:rsidRPr="00727F30"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Pr="001A56C5">
          <w:rPr>
            <w:color w:val="000000"/>
          </w:rPr>
          <w:t>пунктом 4 части 1 статьи 7</w:t>
        </w:r>
      </w:hyperlink>
      <w:r w:rsidRPr="00727F30">
        <w:t xml:space="preserve"> Федерального закона от 27.07.2010 № 210-ФЗ "Об организации предоставления государственных и муниципальных услуг".</w:t>
      </w:r>
      <w:proofErr w:type="gramEnd"/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</w:p>
    <w:p w:rsidR="00C36C7E" w:rsidRPr="00727F30" w:rsidRDefault="00C36C7E" w:rsidP="00C36C7E">
      <w:pPr>
        <w:ind w:firstLine="709"/>
        <w:jc w:val="both"/>
        <w:rPr>
          <w:spacing w:val="-3"/>
        </w:rPr>
      </w:pPr>
      <w:r w:rsidRPr="00727F30">
        <w:rPr>
          <w:spacing w:val="-3"/>
        </w:rPr>
        <w:t>6.3. Жалоба на решения и действия (бездействие) администрации, муниципального служащего подается в администрацию.</w:t>
      </w:r>
    </w:p>
    <w:p w:rsidR="00C36C7E" w:rsidRPr="00727F30" w:rsidRDefault="00C36C7E" w:rsidP="00C36C7E">
      <w:pPr>
        <w:ind w:firstLine="709"/>
        <w:jc w:val="both"/>
        <w:rPr>
          <w:spacing w:val="-3"/>
        </w:rPr>
      </w:pPr>
    </w:p>
    <w:p w:rsidR="00C36C7E" w:rsidRPr="00727F30" w:rsidRDefault="00C36C7E" w:rsidP="00C36C7E">
      <w:pPr>
        <w:ind w:firstLine="709"/>
        <w:jc w:val="both"/>
        <w:rPr>
          <w:spacing w:val="-3"/>
        </w:rPr>
      </w:pPr>
      <w:r w:rsidRPr="00727F30">
        <w:rPr>
          <w:spacing w:val="-3"/>
        </w:rPr>
        <w:t>6.4. Жалоба на решения и действия (бездействие) администрации, муниципального служащего подается в письменной форме на бумажном носителе или в электронной форме.</w:t>
      </w: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  <w:proofErr w:type="gramStart"/>
      <w:r w:rsidRPr="00727F30">
        <w:t xml:space="preserve">Жалоба на решения и действия (бездействие)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t xml:space="preserve">Борского сельского поселения </w:t>
      </w:r>
      <w:r w:rsidRPr="00727F30">
        <w:t>Бокситогорского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36C7E" w:rsidRPr="00727F30" w:rsidRDefault="00C36C7E" w:rsidP="00C36C7E">
      <w:pPr>
        <w:ind w:firstLine="709"/>
        <w:jc w:val="both"/>
      </w:pPr>
      <w:r w:rsidRPr="00727F30">
        <w:t>Жалоба должна содержать:</w:t>
      </w:r>
    </w:p>
    <w:p w:rsidR="00C36C7E" w:rsidRPr="00727F30" w:rsidRDefault="00C36C7E" w:rsidP="00C36C7E">
      <w:pPr>
        <w:autoSpaceDE w:val="0"/>
        <w:autoSpaceDN w:val="0"/>
        <w:adjustRightInd w:val="0"/>
        <w:ind w:firstLine="660"/>
        <w:jc w:val="both"/>
      </w:pPr>
      <w:r w:rsidRPr="00727F30">
        <w:t>наименование администрации, либо муниципального служащего, решения и действия (бездействие) которых обжалуются;</w:t>
      </w:r>
    </w:p>
    <w:p w:rsidR="00C36C7E" w:rsidRPr="00727F30" w:rsidRDefault="00C36C7E" w:rsidP="00C36C7E">
      <w:pPr>
        <w:ind w:firstLine="660"/>
        <w:jc w:val="both"/>
      </w:pPr>
      <w:proofErr w:type="gramStart"/>
      <w:r w:rsidRPr="00727F30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6C7E" w:rsidRPr="00727F30" w:rsidRDefault="00C36C7E" w:rsidP="00C36C7E">
      <w:pPr>
        <w:ind w:firstLine="709"/>
        <w:jc w:val="both"/>
        <w:rPr>
          <w:color w:val="000000"/>
        </w:rPr>
      </w:pPr>
      <w:r w:rsidRPr="00727F30">
        <w:rPr>
          <w:color w:val="000000"/>
        </w:rPr>
        <w:lastRenderedPageBreak/>
        <w:t>сведения об обжалуемых решениях и действиях (бездействии) администрации, муниципального служащего;</w:t>
      </w: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  <w:r w:rsidRPr="00727F30">
        <w:t>доводы, на основании которых заявитель не согласен с решением и действием (бездействием)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</w:p>
    <w:p w:rsidR="00C36C7E" w:rsidRDefault="00C36C7E" w:rsidP="00C36C7E">
      <w:pPr>
        <w:ind w:firstLine="709"/>
        <w:jc w:val="both"/>
      </w:pPr>
      <w:r w:rsidRPr="00727F30">
        <w:t>6.5. Жалоба подлежит рассмотрению в течение 15 рабочих дней со дня её регистрации,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</w:t>
      </w:r>
    </w:p>
    <w:p w:rsidR="003862CD" w:rsidRPr="00727F30" w:rsidRDefault="003862CD" w:rsidP="00C36C7E">
      <w:pPr>
        <w:ind w:firstLine="709"/>
        <w:jc w:val="both"/>
      </w:pPr>
    </w:p>
    <w:p w:rsidR="00C36C7E" w:rsidRPr="00727F30" w:rsidRDefault="00C36C7E" w:rsidP="00C36C7E">
      <w:pPr>
        <w:ind w:firstLine="709"/>
        <w:jc w:val="both"/>
      </w:pPr>
      <w:r w:rsidRPr="00727F30">
        <w:t>6.6. Оснований для приостановления рассмотрения жалобы действующим законодательством не предусмотрено.</w:t>
      </w:r>
    </w:p>
    <w:p w:rsidR="00C36C7E" w:rsidRPr="00727F30" w:rsidRDefault="00C36C7E" w:rsidP="00C36C7E">
      <w:pPr>
        <w:ind w:firstLine="709"/>
        <w:jc w:val="both"/>
      </w:pPr>
    </w:p>
    <w:p w:rsidR="00C36C7E" w:rsidRPr="00727F30" w:rsidRDefault="00C36C7E" w:rsidP="00C36C7E">
      <w:pPr>
        <w:ind w:firstLine="709"/>
        <w:jc w:val="both"/>
      </w:pPr>
      <w:r w:rsidRPr="00727F30">
        <w:t>6.7. По результатам рассмотрения жалобы принимается одно из следующих решений:</w:t>
      </w: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  <w:proofErr w:type="gramStart"/>
      <w:r w:rsidRPr="00727F30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  <w:r w:rsidRPr="00727F30">
        <w:t>в удовлетворении жалобы отказывается.</w:t>
      </w: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</w:p>
    <w:p w:rsidR="00C36C7E" w:rsidRPr="00727F30" w:rsidRDefault="00C36C7E" w:rsidP="00C36C7E">
      <w:pPr>
        <w:ind w:firstLine="709"/>
        <w:jc w:val="both"/>
      </w:pPr>
      <w:r w:rsidRPr="00727F30">
        <w:t>6.8. Не позднее дня, следующего за днём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6C7E" w:rsidRPr="00727F30" w:rsidRDefault="00C36C7E" w:rsidP="00C36C7E">
      <w:pPr>
        <w:ind w:firstLine="709"/>
        <w:jc w:val="both"/>
      </w:pP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  <w:r w:rsidRPr="00727F30">
        <w:t xml:space="preserve">6.9. В случае признания жалобы подлежащей удовлетворению в 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27F30">
        <w:t>неудобства</w:t>
      </w:r>
      <w:proofErr w:type="gramEnd"/>
      <w:r w:rsidRPr="00727F30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  <w:r w:rsidRPr="00727F30">
        <w:t xml:space="preserve">6.10. В случае признания </w:t>
      </w:r>
      <w:proofErr w:type="gramStart"/>
      <w:r w:rsidRPr="00727F30">
        <w:t>жалобы</w:t>
      </w:r>
      <w:proofErr w:type="gramEnd"/>
      <w:r w:rsidRPr="00727F30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</w:pPr>
    </w:p>
    <w:p w:rsidR="00C36C7E" w:rsidRPr="00727F30" w:rsidRDefault="00C36C7E" w:rsidP="00C36C7E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727F30">
        <w:t>6.11.</w:t>
      </w:r>
      <w:r w:rsidRPr="00727F30">
        <w:tab/>
        <w:t xml:space="preserve">В случае установления в ходе или по результатам </w:t>
      </w:r>
      <w:proofErr w:type="gramStart"/>
      <w:r w:rsidRPr="00727F30">
        <w:t>рассмотрения жалобы признаков состава административного правонарушения</w:t>
      </w:r>
      <w:proofErr w:type="gramEnd"/>
      <w:r w:rsidRPr="00727F30">
        <w:t xml:space="preserve"> или преступления глава администрации незамедлительно направляет имеющиеся материалы в Бокситогорскую городскую прокуратуру".</w:t>
      </w:r>
    </w:p>
    <w:p w:rsidR="00C36C7E" w:rsidRPr="00727F30" w:rsidRDefault="00C36C7E" w:rsidP="00C36C7E">
      <w:pPr>
        <w:autoSpaceDE w:val="0"/>
        <w:autoSpaceDN w:val="0"/>
        <w:adjustRightInd w:val="0"/>
        <w:ind w:firstLine="720"/>
        <w:jc w:val="both"/>
        <w:outlineLvl w:val="0"/>
      </w:pPr>
    </w:p>
    <w:p w:rsidR="00C36C7E" w:rsidRPr="00727F30" w:rsidRDefault="00C36C7E" w:rsidP="00C36C7E">
      <w:pPr>
        <w:ind w:firstLine="720"/>
        <w:jc w:val="both"/>
      </w:pPr>
      <w:r w:rsidRPr="00727F30">
        <w:t>2. Постановление опубликовать (обнародовать) в газете "Новый путь" и на официальном сайте Бо</w:t>
      </w:r>
      <w:r>
        <w:t>рского сельского поселения Бокситогорского</w:t>
      </w:r>
      <w:r w:rsidRPr="00727F30">
        <w:t xml:space="preserve"> муниципального района.</w:t>
      </w:r>
    </w:p>
    <w:p w:rsidR="00C36C7E" w:rsidRDefault="00C36C7E" w:rsidP="00C36C7E">
      <w:pPr>
        <w:ind w:firstLine="720"/>
        <w:jc w:val="both"/>
        <w:rPr>
          <w:sz w:val="26"/>
          <w:szCs w:val="26"/>
        </w:rPr>
      </w:pPr>
    </w:p>
    <w:p w:rsidR="00C36C7E" w:rsidRPr="00727F30" w:rsidRDefault="00C36C7E" w:rsidP="00C36C7E">
      <w:pPr>
        <w:ind w:firstLine="720"/>
        <w:jc w:val="both"/>
        <w:rPr>
          <w:sz w:val="26"/>
          <w:szCs w:val="26"/>
        </w:rPr>
      </w:pPr>
    </w:p>
    <w:p w:rsidR="00C36C7E" w:rsidRPr="00727F30" w:rsidRDefault="00C36C7E" w:rsidP="00C36C7E">
      <w:pPr>
        <w:ind w:firstLine="720"/>
        <w:jc w:val="both"/>
      </w:pPr>
      <w:r w:rsidRPr="00727F30">
        <w:lastRenderedPageBreak/>
        <w:t>3. Настоящее постановление вступает в силу на следующий день после официального опубликования.</w:t>
      </w:r>
    </w:p>
    <w:p w:rsidR="00C36C7E" w:rsidRDefault="00C36C7E" w:rsidP="00C36C7E">
      <w:pPr>
        <w:widowControl w:val="0"/>
        <w:autoSpaceDE w:val="0"/>
        <w:autoSpaceDN w:val="0"/>
        <w:adjustRightInd w:val="0"/>
        <w:outlineLvl w:val="0"/>
      </w:pPr>
    </w:p>
    <w:p w:rsidR="00C36C7E" w:rsidRPr="003C5FFF" w:rsidRDefault="00C36C7E" w:rsidP="00C36C7E">
      <w:pPr>
        <w:widowControl w:val="0"/>
        <w:autoSpaceDE w:val="0"/>
        <w:autoSpaceDN w:val="0"/>
        <w:adjustRightInd w:val="0"/>
        <w:outlineLvl w:val="0"/>
      </w:pPr>
      <w:r>
        <w:t xml:space="preserve">     </w:t>
      </w:r>
    </w:p>
    <w:p w:rsidR="00C36C7E" w:rsidRPr="003C5FFF" w:rsidRDefault="00C36C7E" w:rsidP="00C36C7E">
      <w:pPr>
        <w:pBdr>
          <w:bottom w:val="single" w:sz="12" w:space="1" w:color="auto"/>
        </w:pBdr>
        <w:jc w:val="both"/>
      </w:pPr>
      <w:r w:rsidRPr="003C5FFF">
        <w:t>Зам. главы администрации                                                                       В.Н. Сумерин</w:t>
      </w:r>
    </w:p>
    <w:p w:rsidR="00C36C7E" w:rsidRDefault="00C36C7E" w:rsidP="00C36C7E">
      <w:pPr>
        <w:jc w:val="both"/>
      </w:pPr>
      <w:r w:rsidRPr="003C5FFF">
        <w:t>Разослано: специалисту администрации, регистр МНПА, "Новый путь",  в дело</w:t>
      </w:r>
    </w:p>
    <w:p w:rsidR="00C36C7E" w:rsidRDefault="00C36C7E" w:rsidP="00C36C7E">
      <w:pPr>
        <w:jc w:val="both"/>
      </w:pPr>
    </w:p>
    <w:p w:rsidR="00C36C7E" w:rsidRDefault="00C36C7E" w:rsidP="00C36C7E">
      <w:pPr>
        <w:jc w:val="both"/>
      </w:pPr>
    </w:p>
    <w:p w:rsidR="00C36C7E" w:rsidRDefault="00C36C7E" w:rsidP="00C36C7E">
      <w:pPr>
        <w:jc w:val="both"/>
      </w:pPr>
    </w:p>
    <w:p w:rsidR="00C36C7E" w:rsidRPr="003C5FFF" w:rsidRDefault="00C36C7E" w:rsidP="00C36C7E">
      <w:pPr>
        <w:jc w:val="both"/>
      </w:pPr>
    </w:p>
    <w:p w:rsidR="00C36C7E" w:rsidRPr="003C5FFF" w:rsidRDefault="00C36C7E" w:rsidP="00C36C7E">
      <w:r w:rsidRPr="003C5FFF">
        <w:t xml:space="preserve">Согласовано: </w:t>
      </w:r>
    </w:p>
    <w:p w:rsidR="00C36C7E" w:rsidRPr="003C5FFF" w:rsidRDefault="00C36C7E" w:rsidP="00C36C7E">
      <w:r w:rsidRPr="003C5FFF">
        <w:t xml:space="preserve">Заместитель главы администрации:          В.Н. Сумерин          _______________   __.04.2019 </w:t>
      </w:r>
    </w:p>
    <w:p w:rsidR="00C36C7E" w:rsidRPr="003C5FFF" w:rsidRDefault="00C36C7E" w:rsidP="00C36C7E"/>
    <w:p w:rsidR="00C36C7E" w:rsidRPr="003C5FFF" w:rsidRDefault="00C36C7E" w:rsidP="00C36C7E">
      <w:r w:rsidRPr="003C5FFF">
        <w:t>Заместитель главы администрации          С.В. Воронина          _______________   __.04.2019</w:t>
      </w:r>
    </w:p>
    <w:p w:rsidR="00C36C7E" w:rsidRPr="003C5FFF" w:rsidRDefault="00C36C7E" w:rsidP="00C36C7E">
      <w:pPr>
        <w:tabs>
          <w:tab w:val="left" w:pos="4248"/>
        </w:tabs>
      </w:pPr>
    </w:p>
    <w:p w:rsidR="00C36C7E" w:rsidRPr="003C5FFF" w:rsidRDefault="00C36C7E" w:rsidP="00C36C7E">
      <w:r w:rsidRPr="003C5FFF">
        <w:t xml:space="preserve">         </w:t>
      </w:r>
    </w:p>
    <w:p w:rsidR="00C36C7E" w:rsidRPr="003C5FFF" w:rsidRDefault="00C36C7E" w:rsidP="00C36C7E">
      <w:r w:rsidRPr="003C5FFF">
        <w:t>Ведущий инспектор администрации      Е.В. Жданова           ________________   __.04.2019</w:t>
      </w:r>
    </w:p>
    <w:p w:rsidR="00C36C7E" w:rsidRPr="003C5FFF" w:rsidRDefault="00C36C7E" w:rsidP="00C36C7E"/>
    <w:p w:rsidR="00C36C7E" w:rsidRPr="003C5FFF" w:rsidRDefault="00C36C7E" w:rsidP="00C36C7E">
      <w:r w:rsidRPr="003C5FFF">
        <w:t>Исполнитель:</w:t>
      </w:r>
    </w:p>
    <w:p w:rsidR="00C36C7E" w:rsidRPr="003C5FFF" w:rsidRDefault="00C36C7E" w:rsidP="00C36C7E"/>
    <w:p w:rsidR="00C36C7E" w:rsidRPr="003C5FFF" w:rsidRDefault="00C36C7E" w:rsidP="00C36C7E">
      <w:r w:rsidRPr="003C5FFF">
        <w:t xml:space="preserve"> Главный специалист администрации В.В. Сокольникова     8(81366)29-737</w:t>
      </w: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C36C7E" w:rsidRDefault="00C36C7E" w:rsidP="00C36C7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outlineLvl w:val="0"/>
        <w:rPr>
          <w:color w:val="1D1B11"/>
          <w:sz w:val="28"/>
          <w:szCs w:val="28"/>
        </w:rPr>
      </w:pPr>
    </w:p>
    <w:p w:rsidR="00ED27EB" w:rsidRDefault="00ED27EB"/>
    <w:sectPr w:rsidR="00ED2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437"/>
    <w:rsid w:val="003862CD"/>
    <w:rsid w:val="00915437"/>
    <w:rsid w:val="00C36C7E"/>
    <w:rsid w:val="00ED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C7E"/>
    <w:rPr>
      <w:color w:val="0000FF"/>
      <w:u w:val="single"/>
    </w:rPr>
  </w:style>
  <w:style w:type="paragraph" w:customStyle="1" w:styleId="pboth">
    <w:name w:val="pboth"/>
    <w:basedOn w:val="a"/>
    <w:rsid w:val="00C36C7E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C36C7E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C7E"/>
    <w:rPr>
      <w:color w:val="0000FF"/>
      <w:u w:val="single"/>
    </w:rPr>
  </w:style>
  <w:style w:type="paragraph" w:customStyle="1" w:styleId="pboth">
    <w:name w:val="pboth"/>
    <w:basedOn w:val="a"/>
    <w:rsid w:val="00C36C7E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C36C7E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A84B50786A4F2D29925012C574B899D0A118D250CAFFE2726B9B4DB32ED8ECC7A08B2F7403A81970679C8D61789AE459DDEE2B9Ex7YBJ" TargetMode="External"/><Relationship Id="rId5" Type="http://schemas.openxmlformats.org/officeDocument/2006/relationships/hyperlink" Target="http://ivo.garant.ru/document?id=12044695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2019-04-10T07:03:00Z</dcterms:created>
  <dcterms:modified xsi:type="dcterms:W3CDTF">2019-04-10T07:15:00Z</dcterms:modified>
</cp:coreProperties>
</file>