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Default="00BD4846" w:rsidP="00BD4846">
      <w:pPr>
        <w:jc w:val="right"/>
      </w:pPr>
      <w:r>
        <w:t xml:space="preserve"> ПРОЕКТ</w:t>
      </w:r>
      <w:r w:rsidR="005A2CAB">
        <w:t xml:space="preserve">                                                             </w:t>
      </w:r>
    </w:p>
    <w:p w:rsidR="005A2CAB" w:rsidRDefault="005A2CAB" w:rsidP="005A2CAB">
      <w:pPr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A2CAB" w:rsidRDefault="005A2CAB" w:rsidP="005A2CAB">
      <w:pPr>
        <w:jc w:val="center"/>
        <w:rPr>
          <w:b/>
        </w:rPr>
      </w:pPr>
    </w:p>
    <w:p w:rsidR="005A2CAB" w:rsidRDefault="005A2CAB" w:rsidP="005A2C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5A2CAB" w:rsidRDefault="005A2CAB" w:rsidP="005A2CAB">
      <w:pPr>
        <w:jc w:val="center"/>
      </w:pPr>
    </w:p>
    <w:p w:rsidR="005A2CAB" w:rsidRDefault="005A2CAB" w:rsidP="005A2CAB"/>
    <w:p w:rsidR="005A2CAB" w:rsidRDefault="005A2CAB" w:rsidP="005A2CA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5A2CAB" w:rsidRDefault="005A2CAB" w:rsidP="005A2CAB">
      <w:pPr>
        <w:jc w:val="center"/>
        <w:rPr>
          <w:sz w:val="28"/>
          <w:szCs w:val="28"/>
        </w:rPr>
      </w:pP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оконча</w:t>
      </w:r>
      <w:r w:rsidR="00BD4846">
        <w:rPr>
          <w:b/>
          <w:sz w:val="28"/>
          <w:szCs w:val="28"/>
        </w:rPr>
        <w:t>нии  отопительного  сезона  2018-2019</w:t>
      </w:r>
      <w:r>
        <w:rPr>
          <w:b/>
          <w:sz w:val="28"/>
          <w:szCs w:val="28"/>
        </w:rPr>
        <w:t xml:space="preserve"> годов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5A2CAB" w:rsidRDefault="00B53401" w:rsidP="005A2CAB">
      <w:pPr>
        <w:jc w:val="center"/>
        <w:rPr>
          <w:b/>
        </w:rPr>
      </w:pPr>
      <w:r>
        <w:rPr>
          <w:b/>
        </w:rPr>
        <w:t>Независимая экспертиза с 24</w:t>
      </w:r>
      <w:r w:rsidR="00BD4846">
        <w:rPr>
          <w:b/>
        </w:rPr>
        <w:t>.04.2019 года по 01.05.2019 года</w:t>
      </w:r>
    </w:p>
    <w:p w:rsidR="005A2CAB" w:rsidRDefault="005A2CAB" w:rsidP="005A2CAB"/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В связи  с  установившейся   устойчивой  положительной   температурой   наружного   воздуха закончить отопительный сезон на территории Борского сельского  поселения в населённых пунктах Бор, Сельхозтехника,  Ларьян, Мозолёво-1, Колбеки, </w:t>
      </w:r>
      <w:r w:rsidR="00E16E48">
        <w:rPr>
          <w:sz w:val="28"/>
          <w:szCs w:val="28"/>
        </w:rPr>
        <w:t xml:space="preserve">Селище с 00-00 часов </w:t>
      </w:r>
      <w:r w:rsidR="00BD4846">
        <w:rPr>
          <w:sz w:val="28"/>
          <w:szCs w:val="28"/>
        </w:rPr>
        <w:t xml:space="preserve"> </w:t>
      </w:r>
      <w:r w:rsidR="00B53401">
        <w:rPr>
          <w:sz w:val="28"/>
          <w:szCs w:val="28"/>
        </w:rPr>
        <w:t xml:space="preserve">6 </w:t>
      </w:r>
      <w:r w:rsidR="00BD4846">
        <w:rPr>
          <w:sz w:val="28"/>
          <w:szCs w:val="28"/>
        </w:rPr>
        <w:t>мая 2019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АО  «Газпром теплоэнерго» прекратить  подачу тепла  и  горячей  воды  в  жилой  фонд  и  на предприятия и организации различны</w:t>
      </w:r>
      <w:r w:rsidR="00BD4846">
        <w:rPr>
          <w:sz w:val="28"/>
          <w:szCs w:val="28"/>
        </w:rPr>
        <w:t>х форм собственности,  находящие</w:t>
      </w:r>
      <w:r>
        <w:rPr>
          <w:sz w:val="28"/>
          <w:szCs w:val="28"/>
        </w:rPr>
        <w:t>ся на  территории  Борского сельского  поселения,  в населённых пунктах Бор, Сельхозтехника, Ларьян, Мозол</w:t>
      </w:r>
      <w:r w:rsidR="00E16E48">
        <w:rPr>
          <w:sz w:val="28"/>
          <w:szCs w:val="28"/>
        </w:rPr>
        <w:t xml:space="preserve">ёво-1  с 00-00 часов </w:t>
      </w:r>
      <w:r w:rsidR="00B53401">
        <w:rPr>
          <w:sz w:val="28"/>
          <w:szCs w:val="28"/>
        </w:rPr>
        <w:t>6</w:t>
      </w:r>
      <w:r w:rsidR="00BD4846">
        <w:rPr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Бокситогорскому   районному отделению ООО «РКС-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и Тихвинскому отделению по сбыту электроэнерг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«Петербургская сбытовая компания» прекратить энергоснабжение для нужд отопления жилых помещений многоквартирных домов в дер. Колбеки и дер. </w:t>
      </w:r>
      <w:r w:rsidR="00E16E48">
        <w:rPr>
          <w:sz w:val="28"/>
          <w:szCs w:val="28"/>
        </w:rPr>
        <w:t xml:space="preserve">Селище с 00-00 часов </w:t>
      </w:r>
      <w:r w:rsidR="00B53401">
        <w:rPr>
          <w:sz w:val="28"/>
          <w:szCs w:val="28"/>
        </w:rPr>
        <w:t>6</w:t>
      </w:r>
      <w:bookmarkStart w:id="0" w:name="_GoBack"/>
      <w:bookmarkEnd w:id="0"/>
      <w:r w:rsidR="00BD4846">
        <w:rPr>
          <w:sz w:val="28"/>
          <w:szCs w:val="28"/>
        </w:rPr>
        <w:t xml:space="preserve"> мая 2019</w:t>
      </w:r>
      <w:r>
        <w:rPr>
          <w:sz w:val="28"/>
          <w:szCs w:val="28"/>
        </w:rPr>
        <w:t xml:space="preserve"> года.</w:t>
      </w:r>
    </w:p>
    <w:p w:rsidR="005A2CAB" w:rsidRDefault="005A2CAB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Борского сельского поселения.</w:t>
      </w:r>
    </w:p>
    <w:p w:rsidR="005A2CAB" w:rsidRDefault="00BD4846" w:rsidP="005A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2F002A">
        <w:rPr>
          <w:sz w:val="28"/>
          <w:szCs w:val="28"/>
        </w:rPr>
        <w:t xml:space="preserve">.  </w:t>
      </w:r>
      <w:proofErr w:type="gramStart"/>
      <w:r w:rsidR="002F002A">
        <w:rPr>
          <w:sz w:val="28"/>
          <w:szCs w:val="28"/>
        </w:rPr>
        <w:t xml:space="preserve">Контроль </w:t>
      </w:r>
      <w:r w:rsidR="005A2CAB">
        <w:rPr>
          <w:sz w:val="28"/>
          <w:szCs w:val="28"/>
        </w:rPr>
        <w:t>за</w:t>
      </w:r>
      <w:proofErr w:type="gramEnd"/>
      <w:r w:rsidR="005A2CAB">
        <w:rPr>
          <w:sz w:val="28"/>
          <w:szCs w:val="28"/>
        </w:rPr>
        <w:t xml:space="preserve">  выполнением  распоряжения  оставляю за собой.</w:t>
      </w: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rPr>
          <w:sz w:val="28"/>
          <w:szCs w:val="28"/>
        </w:rPr>
      </w:pPr>
    </w:p>
    <w:p w:rsidR="005A2CAB" w:rsidRDefault="00AD2892" w:rsidP="005A2CAB">
      <w:r>
        <w:t xml:space="preserve"> </w:t>
      </w:r>
      <w:r w:rsidR="00F1338C">
        <w:t xml:space="preserve">                     </w:t>
      </w:r>
    </w:p>
    <w:p w:rsidR="005A2CAB" w:rsidRDefault="005A2CAB" w:rsidP="005A2CAB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администрации                                                          В.Н. Сумерин    </w:t>
      </w:r>
    </w:p>
    <w:p w:rsidR="005A2CAB" w:rsidRDefault="005A2CAB" w:rsidP="005A2CAB">
      <w:pPr>
        <w:rPr>
          <w:sz w:val="28"/>
          <w:szCs w:val="28"/>
        </w:rPr>
      </w:pPr>
    </w:p>
    <w:p w:rsidR="005A2CAB" w:rsidRDefault="005A2CAB" w:rsidP="005A2CAB">
      <w:pPr>
        <w:jc w:val="both"/>
        <w:rPr>
          <w:sz w:val="22"/>
          <w:szCs w:val="22"/>
        </w:rPr>
      </w:pPr>
      <w:r>
        <w:t xml:space="preserve">_____________________________________________________________________________ </w:t>
      </w:r>
      <w:r>
        <w:rPr>
          <w:sz w:val="22"/>
          <w:szCs w:val="22"/>
        </w:rPr>
        <w:t xml:space="preserve">Разослано: администрации Борского СП, АО «Газпром теплоэнерго»,  прокуратуру, комитет  ЖКХ администрации БМР,  </w:t>
      </w:r>
      <w:r w:rsidR="00B931D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B931D4">
        <w:rPr>
          <w:sz w:val="22"/>
          <w:szCs w:val="22"/>
        </w:rPr>
        <w:t>ЖКХ Борское</w:t>
      </w:r>
      <w:r>
        <w:rPr>
          <w:sz w:val="22"/>
          <w:szCs w:val="22"/>
        </w:rPr>
        <w:t>»,  в  дело</w:t>
      </w:r>
      <w:r w:rsidR="00640024">
        <w:rPr>
          <w:sz w:val="22"/>
          <w:szCs w:val="22"/>
        </w:rPr>
        <w:t>-2</w:t>
      </w:r>
      <w:r>
        <w:rPr>
          <w:sz w:val="22"/>
          <w:szCs w:val="22"/>
        </w:rPr>
        <w:t>, бюджетным учреждениям, Тихвинское отделение по сбыту электроэнерг</w:t>
      </w:r>
      <w:proofErr w:type="gramStart"/>
      <w:r>
        <w:rPr>
          <w:sz w:val="22"/>
          <w:szCs w:val="22"/>
        </w:rPr>
        <w:t>ии  АО</w:t>
      </w:r>
      <w:proofErr w:type="gramEnd"/>
      <w:r>
        <w:rPr>
          <w:sz w:val="22"/>
          <w:szCs w:val="22"/>
        </w:rPr>
        <w:t xml:space="preserve"> «ПСК», Бокситогорское районное отделение ООО «РКС-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».</w:t>
      </w:r>
    </w:p>
    <w:p w:rsidR="002F5815" w:rsidRDefault="002F5815"/>
    <w:sectPr w:rsidR="002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4"/>
    <w:rsid w:val="002F002A"/>
    <w:rsid w:val="002F5815"/>
    <w:rsid w:val="003E42BE"/>
    <w:rsid w:val="004379C2"/>
    <w:rsid w:val="00572264"/>
    <w:rsid w:val="005A2CAB"/>
    <w:rsid w:val="00640024"/>
    <w:rsid w:val="00AD2892"/>
    <w:rsid w:val="00B53401"/>
    <w:rsid w:val="00B931D4"/>
    <w:rsid w:val="00BD4846"/>
    <w:rsid w:val="00D72784"/>
    <w:rsid w:val="00E16E48"/>
    <w:rsid w:val="00EB3F70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2018-05-07T12:50:00Z</cp:lastPrinted>
  <dcterms:created xsi:type="dcterms:W3CDTF">2018-05-03T12:58:00Z</dcterms:created>
  <dcterms:modified xsi:type="dcterms:W3CDTF">2019-04-24T13:31:00Z</dcterms:modified>
</cp:coreProperties>
</file>