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3907A2" w:rsidRPr="00691FF1" w:rsidRDefault="003907A2" w:rsidP="003907A2">
      <w:pPr>
        <w:pStyle w:val="ConsTitle"/>
        <w:widowControl/>
        <w:tabs>
          <w:tab w:val="center" w:pos="4677"/>
          <w:tab w:val="left" w:pos="83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691FF1" w:rsidRDefault="00321DA8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18</w:t>
      </w:r>
      <w:r w:rsidR="005751C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июня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2018 года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189</w:t>
      </w:r>
    </w:p>
    <w:p w:rsidR="003907A2" w:rsidRPr="006F15B2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751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751CA" w:rsidRPr="00710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1CA">
        <w:rPr>
          <w:rFonts w:ascii="Times New Roman" w:hAnsi="Times New Roman" w:cs="Times New Roman"/>
          <w:b/>
          <w:sz w:val="28"/>
          <w:szCs w:val="28"/>
        </w:rPr>
        <w:t>квартал 2018</w:t>
      </w:r>
      <w:r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1CA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6F15B2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 xml:space="preserve">Рассмотрев итоги исполнения бюджета Борского сельского поселения Бокситогорского муниципального района Ленинградской области за </w:t>
      </w:r>
      <w:r w:rsidR="00710BD0">
        <w:rPr>
          <w:sz w:val="28"/>
          <w:szCs w:val="28"/>
          <w:lang w:val="en-US"/>
        </w:rPr>
        <w:t>I</w:t>
      </w:r>
      <w:r w:rsidR="00710BD0" w:rsidRPr="00710BD0">
        <w:rPr>
          <w:sz w:val="28"/>
          <w:szCs w:val="28"/>
        </w:rPr>
        <w:t xml:space="preserve"> </w:t>
      </w:r>
      <w:r w:rsidR="00710BD0">
        <w:rPr>
          <w:sz w:val="28"/>
          <w:szCs w:val="28"/>
        </w:rPr>
        <w:t>квартал 2018</w:t>
      </w:r>
      <w:r w:rsidRPr="00691FF1">
        <w:rPr>
          <w:sz w:val="28"/>
          <w:szCs w:val="28"/>
        </w:rPr>
        <w:t xml:space="preserve"> год</w:t>
      </w:r>
      <w:r w:rsidR="00710BD0">
        <w:rPr>
          <w:sz w:val="28"/>
          <w:szCs w:val="28"/>
        </w:rPr>
        <w:t>а</w:t>
      </w:r>
      <w:r w:rsidRPr="00691FF1">
        <w:rPr>
          <w:sz w:val="28"/>
          <w:szCs w:val="28"/>
        </w:rPr>
        <w:t xml:space="preserve"> в соответствии со </w:t>
      </w:r>
      <w:bookmarkStart w:id="0" w:name="_GoBack"/>
      <w:bookmarkEnd w:id="0"/>
      <w:r w:rsidRPr="00691FF1">
        <w:rPr>
          <w:sz w:val="28"/>
          <w:szCs w:val="28"/>
        </w:rPr>
        <w:t>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F15B2" w:rsidRDefault="003907A2" w:rsidP="003907A2">
      <w:pPr>
        <w:pStyle w:val="a3"/>
        <w:ind w:firstLine="709"/>
        <w:rPr>
          <w:sz w:val="20"/>
          <w:szCs w:val="20"/>
        </w:rPr>
      </w:pPr>
    </w:p>
    <w:p w:rsidR="005751CA" w:rsidRPr="005751CA" w:rsidRDefault="005751CA" w:rsidP="00710BD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1CA">
        <w:rPr>
          <w:rFonts w:ascii="Times New Roman" w:hAnsi="Times New Roman"/>
          <w:sz w:val="28"/>
          <w:szCs w:val="28"/>
        </w:rPr>
        <w:t>Принять к сведению информацию администрации Борского сельского поселения Бокситогорского муниципального района Ленинградской области:</w:t>
      </w:r>
    </w:p>
    <w:p w:rsidR="005751CA" w:rsidRPr="004E4D08" w:rsidRDefault="005751CA" w:rsidP="00710BD0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об итогах исполнения бюджета Борского сельского поселения Бокситогорского муниципального района Ленингр</w:t>
      </w:r>
      <w:r w:rsidR="00710BD0">
        <w:rPr>
          <w:rFonts w:ascii="Times New Roman" w:hAnsi="Times New Roman"/>
          <w:sz w:val="28"/>
          <w:szCs w:val="28"/>
        </w:rPr>
        <w:t xml:space="preserve">адской области за </w:t>
      </w:r>
      <w:r w:rsidR="00710BD0">
        <w:rPr>
          <w:rFonts w:ascii="Times New Roman" w:hAnsi="Times New Roman"/>
          <w:sz w:val="28"/>
          <w:szCs w:val="28"/>
          <w:lang w:val="en-US"/>
        </w:rPr>
        <w:t>I</w:t>
      </w:r>
      <w:r w:rsidR="00710BD0">
        <w:rPr>
          <w:rFonts w:ascii="Times New Roman" w:hAnsi="Times New Roman"/>
          <w:sz w:val="28"/>
          <w:szCs w:val="28"/>
        </w:rPr>
        <w:t xml:space="preserve"> квартал 2018</w:t>
      </w:r>
      <w:r w:rsidRPr="004E4D08">
        <w:rPr>
          <w:rFonts w:ascii="Times New Roman" w:hAnsi="Times New Roman"/>
          <w:sz w:val="28"/>
          <w:szCs w:val="28"/>
        </w:rPr>
        <w:t xml:space="preserve"> года;</w:t>
      </w:r>
    </w:p>
    <w:p w:rsidR="005751CA" w:rsidRPr="00710BD0" w:rsidRDefault="005751CA" w:rsidP="00710BD0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об использовании ассигнований резервного фонда администрации Борского сельского поселения Бокситогорского муниципального района Ленингр</w:t>
      </w:r>
      <w:r w:rsidR="00710BD0">
        <w:rPr>
          <w:rFonts w:ascii="Times New Roman" w:hAnsi="Times New Roman"/>
          <w:sz w:val="28"/>
          <w:szCs w:val="28"/>
        </w:rPr>
        <w:t xml:space="preserve">адской области за </w:t>
      </w:r>
      <w:r w:rsidR="00710BD0">
        <w:rPr>
          <w:rFonts w:ascii="Times New Roman" w:hAnsi="Times New Roman"/>
          <w:sz w:val="28"/>
          <w:szCs w:val="28"/>
          <w:lang w:val="en-US"/>
        </w:rPr>
        <w:t>I</w:t>
      </w:r>
      <w:r w:rsidR="00710BD0">
        <w:rPr>
          <w:rFonts w:ascii="Times New Roman" w:hAnsi="Times New Roman"/>
          <w:sz w:val="28"/>
          <w:szCs w:val="28"/>
        </w:rPr>
        <w:t xml:space="preserve"> квартал 2018</w:t>
      </w:r>
      <w:r w:rsidRPr="004E4D08">
        <w:rPr>
          <w:rFonts w:ascii="Times New Roman" w:hAnsi="Times New Roman"/>
          <w:sz w:val="28"/>
          <w:szCs w:val="28"/>
        </w:rPr>
        <w:t xml:space="preserve"> года.</w:t>
      </w:r>
    </w:p>
    <w:p w:rsidR="005751CA" w:rsidRPr="004E4D08" w:rsidRDefault="005751CA" w:rsidP="00710BD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5751CA" w:rsidRPr="004E4D08" w:rsidRDefault="005751CA" w:rsidP="00710B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</w:t>
      </w:r>
      <w:r w:rsidR="00710BD0">
        <w:rPr>
          <w:rFonts w:ascii="Times New Roman" w:hAnsi="Times New Roman"/>
          <w:sz w:val="28"/>
          <w:szCs w:val="28"/>
        </w:rPr>
        <w:t>бласти в 2018</w:t>
      </w:r>
      <w:r w:rsidRPr="004E4D08">
        <w:rPr>
          <w:rFonts w:ascii="Times New Roman" w:hAnsi="Times New Roman"/>
          <w:sz w:val="28"/>
          <w:szCs w:val="28"/>
        </w:rPr>
        <w:t xml:space="preserve"> году;</w:t>
      </w:r>
    </w:p>
    <w:p w:rsidR="00710BD0" w:rsidRDefault="005751CA" w:rsidP="004F7C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2.2. обеспе</w:t>
      </w:r>
      <w:r w:rsidR="00710BD0">
        <w:rPr>
          <w:rFonts w:ascii="Times New Roman" w:hAnsi="Times New Roman"/>
          <w:sz w:val="28"/>
          <w:szCs w:val="28"/>
        </w:rPr>
        <w:t>чить выполнение принятых на 2018 год расходных обязательств.</w:t>
      </w:r>
    </w:p>
    <w:p w:rsidR="004F7CAA" w:rsidRPr="004F7CAA" w:rsidRDefault="004F7CAA" w:rsidP="004F7CAA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</w:t>
      </w:r>
      <w:r w:rsidRPr="004F7CAA">
        <w:rPr>
          <w:rFonts w:ascii="Times New Roman" w:hAnsi="Times New Roman" w:cs="Times New Roman"/>
          <w:sz w:val="28"/>
          <w:szCs w:val="28"/>
        </w:rPr>
        <w:t xml:space="preserve">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4F7CAA">
        <w:rPr>
          <w:rFonts w:ascii="Times New Roman" w:hAnsi="Times New Roman" w:cs="Times New Roman"/>
          <w:sz w:val="28"/>
          <w:szCs w:val="28"/>
        </w:rPr>
        <w:t>в газете «Новый путь» на официальном сайте Борского сельского поселения Бокситогорского муниципального района Ленинградской области.</w:t>
      </w:r>
    </w:p>
    <w:p w:rsidR="0058482E" w:rsidRPr="0058482E" w:rsidRDefault="0058482E" w:rsidP="004F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975D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58482E" w:rsidRDefault="00975D18" w:rsidP="00710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КСК, КФ БМР, прокуратура, редакция газеты «Новый Путь», дело-2</w:t>
      </w:r>
    </w:p>
    <w:sectPr w:rsidR="00975D18" w:rsidRPr="0058482E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1F9"/>
    <w:multiLevelType w:val="hybridMultilevel"/>
    <w:tmpl w:val="167AB4C2"/>
    <w:lvl w:ilvl="0" w:tplc="9558BB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321DA8"/>
    <w:rsid w:val="003907A2"/>
    <w:rsid w:val="004F7CAA"/>
    <w:rsid w:val="00527490"/>
    <w:rsid w:val="005751CA"/>
    <w:rsid w:val="0058482E"/>
    <w:rsid w:val="006F15B2"/>
    <w:rsid w:val="00710BD0"/>
    <w:rsid w:val="00962C01"/>
    <w:rsid w:val="00975D18"/>
    <w:rsid w:val="00BA6EE1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57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2018-03-11T19:49:00Z</dcterms:created>
  <dcterms:modified xsi:type="dcterms:W3CDTF">2018-06-19T13:51:00Z</dcterms:modified>
</cp:coreProperties>
</file>