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E7" w:rsidRDefault="00B311E7" w:rsidP="005610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СОВЕТ   ДЕПУТАТОВ</w:t>
      </w:r>
    </w:p>
    <w:p w:rsidR="00B311E7" w:rsidRDefault="00B311E7" w:rsidP="005610E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B311E7" w:rsidRDefault="00B311E7" w:rsidP="005610E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B311E7" w:rsidRDefault="00B311E7" w:rsidP="005610E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B311E7" w:rsidRDefault="00B311E7" w:rsidP="009B37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11E7" w:rsidRDefault="00B311E7" w:rsidP="009B375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 Е Ш Е Н И Е</w:t>
      </w:r>
    </w:p>
    <w:p w:rsidR="00B311E7" w:rsidRDefault="00B311E7" w:rsidP="009B375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311E7" w:rsidRPr="001E4ECA" w:rsidRDefault="00B311E7" w:rsidP="009B3750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64120">
        <w:rPr>
          <w:rFonts w:ascii="Times New Roman" w:hAnsi="Times New Roman"/>
          <w:sz w:val="28"/>
          <w:szCs w:val="28"/>
          <w:u w:val="single"/>
          <w:lang w:eastAsia="ru-RU"/>
        </w:rPr>
        <w:t xml:space="preserve">10 сентября 2018 года                                                                              № </w:t>
      </w:r>
      <w:r w:rsidRPr="001E4ECA">
        <w:rPr>
          <w:rFonts w:ascii="Times New Roman" w:hAnsi="Times New Roman"/>
          <w:sz w:val="28"/>
          <w:szCs w:val="28"/>
          <w:u w:val="single"/>
          <w:lang w:eastAsia="ru-RU"/>
        </w:rPr>
        <w:t>208</w:t>
      </w:r>
    </w:p>
    <w:p w:rsidR="00B311E7" w:rsidRPr="00364120" w:rsidRDefault="00B311E7" w:rsidP="009B37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4120">
        <w:rPr>
          <w:rFonts w:ascii="Times New Roman" w:hAnsi="Times New Roman"/>
          <w:sz w:val="28"/>
          <w:szCs w:val="28"/>
          <w:lang w:eastAsia="ru-RU"/>
        </w:rPr>
        <w:t>дер. Бор</w:t>
      </w:r>
    </w:p>
    <w:p w:rsidR="00B311E7" w:rsidRPr="00364120" w:rsidRDefault="00B311E7" w:rsidP="009B37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11E7" w:rsidRPr="00364120" w:rsidRDefault="00B311E7" w:rsidP="009B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4120">
        <w:rPr>
          <w:rFonts w:ascii="Times New Roman" w:hAnsi="Times New Roman"/>
          <w:b/>
          <w:sz w:val="28"/>
          <w:szCs w:val="28"/>
          <w:lang w:eastAsia="ru-RU"/>
        </w:rPr>
        <w:t xml:space="preserve">О согласии на передачу объекта недвижимого имущества в государственную собственность </w:t>
      </w:r>
    </w:p>
    <w:p w:rsidR="00B311E7" w:rsidRDefault="00B311E7" w:rsidP="009B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11E7" w:rsidRPr="00511E1E" w:rsidRDefault="00B311E7" w:rsidP="009B37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E1E">
        <w:rPr>
          <w:rFonts w:ascii="Times New Roman" w:hAnsi="Times New Roman"/>
          <w:sz w:val="24"/>
          <w:szCs w:val="24"/>
          <w:lang w:eastAsia="ru-RU"/>
        </w:rPr>
        <w:t>В рамках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ФГУП « Почта России» к реорганизации в форме преобразования в акционерное общество в МТУ Росимущества в городе Санкт-Петербурге и Ленинградской области поступило поручение Росимущества от 06.04.2018 № ИБ-08/10659 о передаче из муниципальной собственности в государственную собственность Российской Федерации объектов недвижимости, используемых ФГУП «Почта России» на основании соответствующих договоров для размещения отделений ФГУП « Почта России».</w:t>
      </w:r>
    </w:p>
    <w:p w:rsidR="00B311E7" w:rsidRPr="00212700" w:rsidRDefault="00B311E7" w:rsidP="009B37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Рассмотрев обращение МТУ Росимущества в городе Санкт-Петербурге и Ленинградской области №6636-18 от 23.05.2018 г.о получении согласия на безвозмездную передачу объекта недвижимого имущества в государственную собственность Российской Федерации, находящегося в собственности муниципального образования Борское сельское поселение Бокситогорского муниципального района Ленинградской области,  используемого ФГУП «Почта России» по договору аренды №02/2008 от 05.05.2008 года, находящегося по адресу:Ленинградская область, Бокситогорский муниципальный район, дер. Бор, дом 44,  пом. 3 , руководствуясь статьями 50-51 Федерального закона от 06.10.2003 № 131-ФЗ «Об общих принципах организации местного самоуправления в Российской Федерации», ст.154 частью 11 Федерального закона от 22.08.2004 № 122-ФЗ «</w:t>
      </w:r>
      <w:r w:rsidRPr="00364120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rFonts w:ascii="Times New Roman" w:hAnsi="Times New Roman"/>
          <w:sz w:val="24"/>
          <w:szCs w:val="24"/>
          <w:lang w:eastAsia="ru-RU"/>
        </w:rPr>
        <w:t>с принятием федеральных законов «</w:t>
      </w:r>
      <w:r w:rsidRPr="00364120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64120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364120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64120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  <w:lang w:eastAsia="ru-RU"/>
        </w:rPr>
        <w:t xml:space="preserve">равления в Российской Федерации», Гражданским кодексом Российской Федерации, Уставом Борского сельского поселения Бокситогорского муниципального района Ленинградской области, Совет депутатов Борского сельского поселения Бокситогорского муниципального района Ленинградской области </w:t>
      </w:r>
      <w:r w:rsidRPr="00212700">
        <w:rPr>
          <w:rFonts w:ascii="Times New Roman" w:hAnsi="Times New Roman"/>
          <w:b/>
          <w:sz w:val="24"/>
          <w:szCs w:val="24"/>
          <w:lang w:eastAsia="ru-RU"/>
        </w:rPr>
        <w:t>РЕШИЛ:</w:t>
      </w:r>
    </w:p>
    <w:p w:rsidR="00B311E7" w:rsidRDefault="00B311E7" w:rsidP="009B37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11E7" w:rsidRDefault="00B311E7" w:rsidP="009B37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Дать согласие на передачу в государственную собственность Российской Федерации следующего объекта недвижимого имущества, находящегося в муниципальной собственности Борского сельского поселения Бокситогорского муниципального района Ленинградской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области:</w:t>
      </w:r>
    </w:p>
    <w:p w:rsidR="00B311E7" w:rsidRPr="0074093C" w:rsidRDefault="00B311E7" w:rsidP="0074093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11E7" w:rsidRDefault="00B311E7" w:rsidP="009B37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-помещение, назначение нежилое, общая площадь 74,5 кв.м, этаж 1, адрес: Ленинградская область,  Бокситогорский муниципальный район, Борское сельское поселение, д. Бор д. 44, пом.3, кадастровый номер 47-47-07/010/2012-166</w:t>
      </w:r>
    </w:p>
    <w:p w:rsidR="00B311E7" w:rsidRDefault="00B311E7" w:rsidP="009B37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11E7" w:rsidRDefault="00B311E7" w:rsidP="009B37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Данное  решение  обнародовать и разместить на официальном сайте  Борского сельского поселения Бокситогорского муниципального района  Ленинградской области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eastAsia="ru-RU"/>
          </w:rPr>
          <w:t>www.adm-bor.ru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311E7" w:rsidRDefault="00B311E7" w:rsidP="009B375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11E7" w:rsidRDefault="00B311E7" w:rsidP="009B37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решения оставляю за собой. </w:t>
      </w:r>
    </w:p>
    <w:p w:rsidR="00B311E7" w:rsidRDefault="00B311E7" w:rsidP="009B37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11E7" w:rsidRDefault="00B311E7" w:rsidP="009B37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11E7" w:rsidRDefault="00B311E7" w:rsidP="009B37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11E7" w:rsidRDefault="00B311E7" w:rsidP="009B375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Борского сельского поселения                                  В.И. Тихонов</w:t>
      </w:r>
    </w:p>
    <w:p w:rsidR="00B311E7" w:rsidRDefault="00B311E7" w:rsidP="009B37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Разослано: главе администрации, КУМИ,  ФГУП «Почта России МТУ Росимущества в дело-3</w:t>
      </w:r>
    </w:p>
    <w:p w:rsidR="00B311E7" w:rsidRDefault="00B311E7"/>
    <w:sectPr w:rsidR="00B311E7" w:rsidSect="00A5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4334"/>
    <w:multiLevelType w:val="hybridMultilevel"/>
    <w:tmpl w:val="16EA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81D"/>
    <w:rsid w:val="001E4ECA"/>
    <w:rsid w:val="00212700"/>
    <w:rsid w:val="00254A72"/>
    <w:rsid w:val="00364120"/>
    <w:rsid w:val="00511E1E"/>
    <w:rsid w:val="005610EB"/>
    <w:rsid w:val="0066521E"/>
    <w:rsid w:val="006B35C5"/>
    <w:rsid w:val="00712EC9"/>
    <w:rsid w:val="007270BF"/>
    <w:rsid w:val="0074093C"/>
    <w:rsid w:val="00823FF7"/>
    <w:rsid w:val="008F00D2"/>
    <w:rsid w:val="009B3750"/>
    <w:rsid w:val="00A51CC0"/>
    <w:rsid w:val="00B311E7"/>
    <w:rsid w:val="00BF0E7B"/>
    <w:rsid w:val="00EA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B37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482</Words>
  <Characters>2753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subject/>
  <dc:creator>User</dc:creator>
  <cp:keywords/>
  <dc:description/>
  <cp:lastModifiedBy>Comp</cp:lastModifiedBy>
  <cp:revision>2</cp:revision>
  <cp:lastPrinted>2018-09-10T11:38:00Z</cp:lastPrinted>
  <dcterms:created xsi:type="dcterms:W3CDTF">2018-09-10T11:38:00Z</dcterms:created>
  <dcterms:modified xsi:type="dcterms:W3CDTF">2018-09-10T11:38:00Z</dcterms:modified>
</cp:coreProperties>
</file>